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1A08776" w:rsidR="00E35B04" w:rsidRPr="00BF2F22" w:rsidRDefault="00BF2F22" w:rsidP="00BF2F22">
      <w:pPr>
        <w:widowControl/>
        <w:spacing w:beforeLines="50" w:before="156"/>
        <w:ind w:left="1260" w:hangingChars="350" w:hanging="1260"/>
        <w:jc w:val="center"/>
        <w:rPr>
          <w:rFonts w:ascii="黑体" w:eastAsia="黑体" w:hAnsi="黑体" w:hint="eastAsia"/>
          <w:sz w:val="36"/>
          <w:szCs w:val="36"/>
        </w:rPr>
      </w:pPr>
      <w:r w:rsidRPr="00BF2F22">
        <w:rPr>
          <w:rFonts w:ascii="黑体" w:eastAsia="黑体" w:hAnsi="黑体" w:hint="eastAsia"/>
          <w:sz w:val="36"/>
          <w:szCs w:val="36"/>
        </w:rPr>
        <w:t>202</w:t>
      </w:r>
      <w:r w:rsidR="00B1418B">
        <w:rPr>
          <w:rFonts w:ascii="黑体" w:eastAsia="黑体" w:hAnsi="黑体" w:hint="eastAsia"/>
          <w:sz w:val="36"/>
          <w:szCs w:val="36"/>
        </w:rPr>
        <w:t>5</w:t>
      </w:r>
      <w:r w:rsidRPr="00BF2F22">
        <w:rPr>
          <w:rFonts w:ascii="黑体" w:eastAsia="黑体" w:hAnsi="黑体" w:hint="eastAsia"/>
          <w:sz w:val="36"/>
          <w:szCs w:val="36"/>
        </w:rPr>
        <w:t>年</w:t>
      </w:r>
      <w:r w:rsidR="00895BFD">
        <w:rPr>
          <w:rFonts w:ascii="黑体" w:eastAsia="黑体" w:hAnsi="黑体" w:hint="eastAsia"/>
          <w:sz w:val="36"/>
          <w:szCs w:val="36"/>
        </w:rPr>
        <w:t>美国加州人民斗争</w:t>
      </w:r>
      <w:r w:rsidRPr="00BF2F22">
        <w:rPr>
          <w:rFonts w:ascii="黑体" w:eastAsia="黑体" w:hAnsi="黑体" w:hint="eastAsia"/>
          <w:sz w:val="36"/>
          <w:szCs w:val="36"/>
        </w:rPr>
        <w:t>专题</w:t>
      </w: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75CAB06E" w14:textId="4A73F077" w:rsidR="00122C4C" w:rsidRDefault="008C5606">
          <w:pPr>
            <w:pStyle w:val="TOC1"/>
            <w:rPr>
              <w:rFonts w:asciiTheme="minorHAnsi" w:eastAsiaTheme="minorEastAsia" w:hAnsiTheme="minorHAnsi" w:cstheme="minorBidi" w:hint="eastAsia"/>
              <w:w w:val="100"/>
              <w:sz w:val="22"/>
              <w:szCs w:val="24"/>
              <w14:ligatures w14:val="standardContextual"/>
            </w:rPr>
          </w:pPr>
          <w:r w:rsidRPr="00E444A2">
            <w:rPr>
              <w:w w:val="90"/>
            </w:rPr>
            <w:fldChar w:fldCharType="begin"/>
          </w:r>
          <w:r w:rsidR="00FC2E5D" w:rsidRPr="00E444A2">
            <w:rPr>
              <w:w w:val="90"/>
            </w:rPr>
            <w:instrText xml:space="preserve"> TOC \o "1-3" \h \z \u </w:instrText>
          </w:r>
          <w:r w:rsidRPr="00E444A2">
            <w:rPr>
              <w:w w:val="90"/>
            </w:rPr>
            <w:fldChar w:fldCharType="separate"/>
          </w:r>
          <w:hyperlink w:anchor="_Toc204285711" w:history="1">
            <w:r w:rsidR="00122C4C" w:rsidRPr="00331AD1">
              <w:rPr>
                <w:rStyle w:val="af"/>
                <w:rFonts w:ascii="黑体" w:eastAsia="黑体" w:hAnsi="黑体" w:hint="eastAsia"/>
              </w:rPr>
              <w:t>美国争取社会主义与解放党： 停止搜捕！国民警卫队滚出洛杉矶！</w:t>
            </w:r>
            <w:r w:rsidR="00122C4C">
              <w:rPr>
                <w:rFonts w:hint="eastAsia"/>
                <w:webHidden/>
              </w:rPr>
              <w:tab/>
            </w:r>
            <w:r w:rsidR="00122C4C">
              <w:rPr>
                <w:rFonts w:hint="eastAsia"/>
                <w:webHidden/>
              </w:rPr>
              <w:fldChar w:fldCharType="begin"/>
            </w:r>
            <w:r w:rsidR="00122C4C">
              <w:rPr>
                <w:rFonts w:hint="eastAsia"/>
                <w:webHidden/>
              </w:rPr>
              <w:instrText xml:space="preserve"> </w:instrText>
            </w:r>
            <w:r w:rsidR="00122C4C">
              <w:rPr>
                <w:webHidden/>
              </w:rPr>
              <w:instrText>PAGEREF _Toc204285711 \h</w:instrText>
            </w:r>
            <w:r w:rsidR="00122C4C">
              <w:rPr>
                <w:rFonts w:hint="eastAsia"/>
                <w:webHidden/>
              </w:rPr>
              <w:instrText xml:space="preserve"> </w:instrText>
            </w:r>
            <w:r w:rsidR="00122C4C">
              <w:rPr>
                <w:rFonts w:hint="eastAsia"/>
                <w:webHidden/>
              </w:rPr>
            </w:r>
            <w:r w:rsidR="00122C4C">
              <w:rPr>
                <w:rFonts w:hint="eastAsia"/>
                <w:webHidden/>
              </w:rPr>
              <w:fldChar w:fldCharType="separate"/>
            </w:r>
            <w:r w:rsidR="00893B96">
              <w:rPr>
                <w:rFonts w:hint="eastAsia"/>
                <w:webHidden/>
              </w:rPr>
              <w:t>1</w:t>
            </w:r>
            <w:r w:rsidR="00122C4C">
              <w:rPr>
                <w:rFonts w:hint="eastAsia"/>
                <w:webHidden/>
              </w:rPr>
              <w:fldChar w:fldCharType="end"/>
            </w:r>
          </w:hyperlink>
        </w:p>
        <w:p w14:paraId="7BDF5C6D" w14:textId="44DF71B9" w:rsidR="00122C4C" w:rsidRDefault="00122C4C">
          <w:pPr>
            <w:pStyle w:val="TOC1"/>
            <w:rPr>
              <w:rFonts w:asciiTheme="minorHAnsi" w:eastAsiaTheme="minorEastAsia" w:hAnsiTheme="minorHAnsi" w:cstheme="minorBidi" w:hint="eastAsia"/>
              <w:w w:val="100"/>
              <w:sz w:val="22"/>
              <w:szCs w:val="24"/>
              <w14:ligatures w14:val="standardContextual"/>
            </w:rPr>
          </w:pPr>
          <w:hyperlink w:anchor="_Toc204285712" w:history="1">
            <w:r w:rsidRPr="00331AD1">
              <w:rPr>
                <w:rStyle w:val="af"/>
                <w:rFonts w:ascii="黑体" w:eastAsia="黑体" w:hAnsi="黑体" w:hint="eastAsia"/>
              </w:rPr>
              <w:t>美国革命共产主义者： 以阶级战争对抗移民局的恐怖！</w:t>
            </w:r>
            <w:r>
              <w:rPr>
                <w:rFonts w:hint="eastAsia"/>
                <w:webHidden/>
              </w:rPr>
              <w:tab/>
            </w:r>
            <w:r>
              <w:rPr>
                <w:rFonts w:hint="eastAsia"/>
                <w:webHidden/>
              </w:rPr>
              <w:fldChar w:fldCharType="begin"/>
            </w:r>
            <w:r>
              <w:rPr>
                <w:rFonts w:hint="eastAsia"/>
                <w:webHidden/>
              </w:rPr>
              <w:instrText xml:space="preserve"> </w:instrText>
            </w:r>
            <w:r>
              <w:rPr>
                <w:webHidden/>
              </w:rPr>
              <w:instrText>PAGEREF _Toc204285712 \h</w:instrText>
            </w:r>
            <w:r>
              <w:rPr>
                <w:rFonts w:hint="eastAsia"/>
                <w:webHidden/>
              </w:rPr>
              <w:instrText xml:space="preserve"> </w:instrText>
            </w:r>
            <w:r>
              <w:rPr>
                <w:rFonts w:hint="eastAsia"/>
                <w:webHidden/>
              </w:rPr>
            </w:r>
            <w:r>
              <w:rPr>
                <w:rFonts w:hint="eastAsia"/>
                <w:webHidden/>
              </w:rPr>
              <w:fldChar w:fldCharType="separate"/>
            </w:r>
            <w:r w:rsidR="00893B96">
              <w:rPr>
                <w:rFonts w:hint="eastAsia"/>
                <w:webHidden/>
              </w:rPr>
              <w:t>4</w:t>
            </w:r>
            <w:r>
              <w:rPr>
                <w:rFonts w:hint="eastAsia"/>
                <w:webHidden/>
              </w:rPr>
              <w:fldChar w:fldCharType="end"/>
            </w:r>
          </w:hyperlink>
        </w:p>
        <w:p w14:paraId="42E9B42A" w14:textId="59242AE4" w:rsidR="00122C4C" w:rsidRDefault="00122C4C">
          <w:pPr>
            <w:pStyle w:val="TOC1"/>
            <w:rPr>
              <w:rFonts w:asciiTheme="minorHAnsi" w:eastAsiaTheme="minorEastAsia" w:hAnsiTheme="minorHAnsi" w:cstheme="minorBidi" w:hint="eastAsia"/>
              <w:w w:val="100"/>
              <w:sz w:val="22"/>
              <w:szCs w:val="24"/>
              <w14:ligatures w14:val="standardContextual"/>
            </w:rPr>
          </w:pPr>
          <w:hyperlink w:anchor="_Toc204285713" w:history="1">
            <w:r w:rsidRPr="00331AD1">
              <w:rPr>
                <w:rStyle w:val="af"/>
                <w:rFonts w:ascii="黑体" w:eastAsia="黑体" w:hAnsi="黑体" w:hint="eastAsia"/>
              </w:rPr>
              <w:t>美国共产主义工人纲领关于反移民局冲突的声明</w:t>
            </w:r>
            <w:r>
              <w:rPr>
                <w:rFonts w:hint="eastAsia"/>
                <w:webHidden/>
              </w:rPr>
              <w:tab/>
            </w:r>
            <w:r>
              <w:rPr>
                <w:rFonts w:hint="eastAsia"/>
                <w:webHidden/>
              </w:rPr>
              <w:fldChar w:fldCharType="begin"/>
            </w:r>
            <w:r>
              <w:rPr>
                <w:rFonts w:hint="eastAsia"/>
                <w:webHidden/>
              </w:rPr>
              <w:instrText xml:space="preserve"> </w:instrText>
            </w:r>
            <w:r>
              <w:rPr>
                <w:webHidden/>
              </w:rPr>
              <w:instrText>PAGEREF _Toc204285713 \h</w:instrText>
            </w:r>
            <w:r>
              <w:rPr>
                <w:rFonts w:hint="eastAsia"/>
                <w:webHidden/>
              </w:rPr>
              <w:instrText xml:space="preserve"> </w:instrText>
            </w:r>
            <w:r>
              <w:rPr>
                <w:rFonts w:hint="eastAsia"/>
                <w:webHidden/>
              </w:rPr>
            </w:r>
            <w:r>
              <w:rPr>
                <w:rFonts w:hint="eastAsia"/>
                <w:webHidden/>
              </w:rPr>
              <w:fldChar w:fldCharType="separate"/>
            </w:r>
            <w:r w:rsidR="00893B96">
              <w:rPr>
                <w:rFonts w:hint="eastAsia"/>
                <w:webHidden/>
              </w:rPr>
              <w:t>6</w:t>
            </w:r>
            <w:r>
              <w:rPr>
                <w:rFonts w:hint="eastAsia"/>
                <w:webHidden/>
              </w:rPr>
              <w:fldChar w:fldCharType="end"/>
            </w:r>
          </w:hyperlink>
        </w:p>
        <w:p w14:paraId="1AB17EC2" w14:textId="7CBE19D7" w:rsidR="00122C4C" w:rsidRDefault="00122C4C">
          <w:pPr>
            <w:pStyle w:val="TOC1"/>
            <w:rPr>
              <w:rFonts w:asciiTheme="minorHAnsi" w:eastAsiaTheme="minorEastAsia" w:hAnsiTheme="minorHAnsi" w:cstheme="minorBidi" w:hint="eastAsia"/>
              <w:w w:val="100"/>
              <w:sz w:val="22"/>
              <w:szCs w:val="24"/>
              <w14:ligatures w14:val="standardContextual"/>
            </w:rPr>
          </w:pPr>
          <w:hyperlink w:anchor="_Toc204285714" w:history="1">
            <w:r w:rsidRPr="00331AD1">
              <w:rPr>
                <w:rStyle w:val="af"/>
                <w:rFonts w:ascii="黑体" w:eastAsia="黑体" w:hAnsi="黑体" w:hint="eastAsia"/>
              </w:rPr>
              <w:t>美国共产党关于移民局突袭洛杉矶的声明</w:t>
            </w:r>
            <w:r>
              <w:rPr>
                <w:rFonts w:hint="eastAsia"/>
                <w:webHidden/>
              </w:rPr>
              <w:tab/>
            </w:r>
            <w:r>
              <w:rPr>
                <w:rFonts w:hint="eastAsia"/>
                <w:webHidden/>
              </w:rPr>
              <w:fldChar w:fldCharType="begin"/>
            </w:r>
            <w:r>
              <w:rPr>
                <w:rFonts w:hint="eastAsia"/>
                <w:webHidden/>
              </w:rPr>
              <w:instrText xml:space="preserve"> </w:instrText>
            </w:r>
            <w:r>
              <w:rPr>
                <w:webHidden/>
              </w:rPr>
              <w:instrText>PAGEREF _Toc204285714 \h</w:instrText>
            </w:r>
            <w:r>
              <w:rPr>
                <w:rFonts w:hint="eastAsia"/>
                <w:webHidden/>
              </w:rPr>
              <w:instrText xml:space="preserve"> </w:instrText>
            </w:r>
            <w:r>
              <w:rPr>
                <w:rFonts w:hint="eastAsia"/>
                <w:webHidden/>
              </w:rPr>
            </w:r>
            <w:r>
              <w:rPr>
                <w:rFonts w:hint="eastAsia"/>
                <w:webHidden/>
              </w:rPr>
              <w:fldChar w:fldCharType="separate"/>
            </w:r>
            <w:r w:rsidR="00893B96">
              <w:rPr>
                <w:rFonts w:hint="eastAsia"/>
                <w:webHidden/>
              </w:rPr>
              <w:t>9</w:t>
            </w:r>
            <w:r>
              <w:rPr>
                <w:rFonts w:hint="eastAsia"/>
                <w:webHidden/>
              </w:rPr>
              <w:fldChar w:fldCharType="end"/>
            </w:r>
          </w:hyperlink>
        </w:p>
        <w:p w14:paraId="2658A79A" w14:textId="21D19E58" w:rsidR="00122C4C" w:rsidRDefault="00122C4C">
          <w:pPr>
            <w:pStyle w:val="TOC1"/>
            <w:rPr>
              <w:rFonts w:asciiTheme="minorHAnsi" w:eastAsiaTheme="minorEastAsia" w:hAnsiTheme="minorHAnsi" w:cstheme="minorBidi" w:hint="eastAsia"/>
              <w:w w:val="100"/>
              <w:sz w:val="22"/>
              <w:szCs w:val="24"/>
              <w14:ligatures w14:val="standardContextual"/>
            </w:rPr>
          </w:pPr>
          <w:hyperlink w:anchor="_Toc204285715" w:history="1">
            <w:r w:rsidRPr="00331AD1">
              <w:rPr>
                <w:rStyle w:val="af"/>
                <w:rFonts w:ascii="黑体" w:eastAsia="黑体" w:hAnsi="黑体" w:hint="eastAsia"/>
              </w:rPr>
              <w:t>墨西哥共产党声援在洛杉矶举行抗议的工人和移民</w:t>
            </w:r>
            <w:r>
              <w:rPr>
                <w:rFonts w:hint="eastAsia"/>
                <w:webHidden/>
              </w:rPr>
              <w:tab/>
            </w:r>
            <w:r>
              <w:rPr>
                <w:rFonts w:hint="eastAsia"/>
                <w:webHidden/>
              </w:rPr>
              <w:fldChar w:fldCharType="begin"/>
            </w:r>
            <w:r>
              <w:rPr>
                <w:rFonts w:hint="eastAsia"/>
                <w:webHidden/>
              </w:rPr>
              <w:instrText xml:space="preserve"> </w:instrText>
            </w:r>
            <w:r>
              <w:rPr>
                <w:webHidden/>
              </w:rPr>
              <w:instrText>PAGEREF _Toc204285715 \h</w:instrText>
            </w:r>
            <w:r>
              <w:rPr>
                <w:rFonts w:hint="eastAsia"/>
                <w:webHidden/>
              </w:rPr>
              <w:instrText xml:space="preserve"> </w:instrText>
            </w:r>
            <w:r>
              <w:rPr>
                <w:rFonts w:hint="eastAsia"/>
                <w:webHidden/>
              </w:rPr>
            </w:r>
            <w:r>
              <w:rPr>
                <w:rFonts w:hint="eastAsia"/>
                <w:webHidden/>
              </w:rPr>
              <w:fldChar w:fldCharType="separate"/>
            </w:r>
            <w:r w:rsidR="00893B96">
              <w:rPr>
                <w:rFonts w:hint="eastAsia"/>
                <w:webHidden/>
              </w:rPr>
              <w:t>12</w:t>
            </w:r>
            <w:r>
              <w:rPr>
                <w:rFonts w:hint="eastAsia"/>
                <w:webHidden/>
              </w:rPr>
              <w:fldChar w:fldCharType="end"/>
            </w:r>
          </w:hyperlink>
        </w:p>
        <w:p w14:paraId="32229198" w14:textId="7FD964E6" w:rsidR="00122C4C" w:rsidRDefault="00122C4C">
          <w:pPr>
            <w:pStyle w:val="TOC1"/>
            <w:rPr>
              <w:rFonts w:asciiTheme="minorHAnsi" w:eastAsiaTheme="minorEastAsia" w:hAnsiTheme="minorHAnsi" w:cstheme="minorBidi" w:hint="eastAsia"/>
              <w:w w:val="100"/>
              <w:sz w:val="22"/>
              <w:szCs w:val="24"/>
              <w14:ligatures w14:val="standardContextual"/>
            </w:rPr>
          </w:pPr>
          <w:hyperlink w:anchor="_Toc204285716" w:history="1">
            <w:r w:rsidRPr="00331AD1">
              <w:rPr>
                <w:rStyle w:val="af"/>
                <w:rFonts w:ascii="黑体" w:eastAsia="黑体" w:hAnsi="黑体" w:hint="eastAsia"/>
              </w:rPr>
              <w:t>墨西哥人民社会党：停止镇压和迫害在美移民！</w:t>
            </w:r>
            <w:r>
              <w:rPr>
                <w:rFonts w:hint="eastAsia"/>
                <w:webHidden/>
              </w:rPr>
              <w:tab/>
            </w:r>
            <w:r>
              <w:rPr>
                <w:rFonts w:hint="eastAsia"/>
                <w:webHidden/>
              </w:rPr>
              <w:fldChar w:fldCharType="begin"/>
            </w:r>
            <w:r>
              <w:rPr>
                <w:rFonts w:hint="eastAsia"/>
                <w:webHidden/>
              </w:rPr>
              <w:instrText xml:space="preserve"> </w:instrText>
            </w:r>
            <w:r>
              <w:rPr>
                <w:webHidden/>
              </w:rPr>
              <w:instrText>PAGEREF _Toc204285716 \h</w:instrText>
            </w:r>
            <w:r>
              <w:rPr>
                <w:rFonts w:hint="eastAsia"/>
                <w:webHidden/>
              </w:rPr>
              <w:instrText xml:space="preserve"> </w:instrText>
            </w:r>
            <w:r>
              <w:rPr>
                <w:rFonts w:hint="eastAsia"/>
                <w:webHidden/>
              </w:rPr>
            </w:r>
            <w:r>
              <w:rPr>
                <w:rFonts w:hint="eastAsia"/>
                <w:webHidden/>
              </w:rPr>
              <w:fldChar w:fldCharType="separate"/>
            </w:r>
            <w:r w:rsidR="00893B96">
              <w:rPr>
                <w:rFonts w:hint="eastAsia"/>
                <w:webHidden/>
              </w:rPr>
              <w:t>14</w:t>
            </w:r>
            <w:r>
              <w:rPr>
                <w:rFonts w:hint="eastAsia"/>
                <w:webHidden/>
              </w:rPr>
              <w:fldChar w:fldCharType="end"/>
            </w:r>
          </w:hyperlink>
        </w:p>
        <w:p w14:paraId="4E1F13BD" w14:textId="7338351B" w:rsidR="00FC2E5D" w:rsidRPr="00767855" w:rsidRDefault="008C5606" w:rsidP="00471123">
          <w:pPr>
            <w:pStyle w:val="TOC1"/>
            <w:rPr>
              <w:rFonts w:hint="eastAsia"/>
              <w:w w:val="100"/>
            </w:rPr>
          </w:pPr>
          <w:r w:rsidRPr="00E444A2">
            <w:rPr>
              <w:w w:val="90"/>
            </w:rPr>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78DA3F26" w14:textId="20111E8B" w:rsidR="00762A3C" w:rsidRDefault="00762A3C" w:rsidP="00566D37">
      <w:pPr>
        <w:widowControl/>
        <w:ind w:left="1120" w:hangingChars="350" w:hanging="1120"/>
        <w:jc w:val="left"/>
        <w:rPr>
          <w:rFonts w:ascii="黑体" w:eastAsia="黑体" w:hAnsi="黑体"/>
          <w:sz w:val="32"/>
          <w:szCs w:val="32"/>
        </w:rPr>
      </w:pPr>
    </w:p>
    <w:p w14:paraId="265F1455" w14:textId="77777777" w:rsidR="00122C4C" w:rsidRDefault="00122C4C"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67B58B90"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B1418B">
        <w:rPr>
          <w:rFonts w:ascii="黑体" w:eastAsia="黑体" w:hAnsi="黑体" w:cs="Times New Roman" w:hint="eastAsia"/>
          <w:sz w:val="30"/>
          <w:szCs w:val="30"/>
        </w:rPr>
        <w:t>5</w:t>
      </w:r>
      <w:r w:rsidRPr="00767855">
        <w:rPr>
          <w:rFonts w:ascii="黑体" w:eastAsia="黑体" w:hAnsi="黑体" w:cs="Times New Roman" w:hint="eastAsia"/>
          <w:sz w:val="30"/>
          <w:szCs w:val="30"/>
        </w:rPr>
        <w:t>年第</w:t>
      </w:r>
      <w:r w:rsidR="00762A3C">
        <w:rPr>
          <w:rFonts w:ascii="黑体" w:eastAsia="黑体" w:hAnsi="黑体" w:cs="Times New Roman" w:hint="eastAsia"/>
          <w:sz w:val="30"/>
          <w:szCs w:val="30"/>
        </w:rPr>
        <w:t>1</w:t>
      </w:r>
      <w:r w:rsidR="00B1418B">
        <w:rPr>
          <w:rFonts w:ascii="黑体" w:eastAsia="黑体" w:hAnsi="黑体" w:cs="Times New Roman" w:hint="eastAsia"/>
          <w:sz w:val="30"/>
          <w:szCs w:val="30"/>
        </w:rPr>
        <w:t>4</w:t>
      </w:r>
      <w:r w:rsidRPr="00767855">
        <w:rPr>
          <w:rFonts w:ascii="黑体" w:eastAsia="黑体" w:hAnsi="黑体" w:cs="Times New Roman" w:hint="eastAsia"/>
          <w:sz w:val="30"/>
          <w:szCs w:val="30"/>
        </w:rPr>
        <w:t>期</w:t>
      </w:r>
    </w:p>
    <w:p w14:paraId="66867D28" w14:textId="07506D82"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B1418B">
        <w:rPr>
          <w:rFonts w:ascii="黑体" w:eastAsia="黑体" w:hAnsi="黑体" w:cs="Times New Roman" w:hint="eastAsia"/>
          <w:sz w:val="30"/>
          <w:szCs w:val="30"/>
        </w:rPr>
        <w:t>5</w:t>
      </w:r>
      <w:r w:rsidRPr="00767855">
        <w:rPr>
          <w:rFonts w:ascii="黑体" w:eastAsia="黑体" w:hAnsi="黑体" w:cs="Times New Roman" w:hint="eastAsia"/>
          <w:sz w:val="30"/>
          <w:szCs w:val="30"/>
        </w:rPr>
        <w:t>年</w:t>
      </w:r>
      <w:r w:rsidR="00762A3C">
        <w:rPr>
          <w:rFonts w:ascii="黑体" w:eastAsia="黑体" w:hAnsi="黑体" w:cs="Times New Roman" w:hint="eastAsia"/>
          <w:sz w:val="30"/>
          <w:szCs w:val="30"/>
        </w:rPr>
        <w:t>7</w:t>
      </w:r>
      <w:r w:rsidRPr="00767855">
        <w:rPr>
          <w:rFonts w:ascii="黑体" w:eastAsia="黑体" w:hAnsi="黑体" w:cs="Times New Roman" w:hint="eastAsia"/>
          <w:sz w:val="30"/>
          <w:szCs w:val="30"/>
        </w:rPr>
        <w:t>月</w:t>
      </w:r>
      <w:r w:rsidR="00762A3C">
        <w:rPr>
          <w:rFonts w:ascii="黑体" w:eastAsia="黑体" w:hAnsi="黑体" w:cs="Times New Roman" w:hint="eastAsia"/>
          <w:sz w:val="30"/>
          <w:szCs w:val="30"/>
        </w:rPr>
        <w:t>2</w:t>
      </w:r>
      <w:r w:rsidR="00435760">
        <w:rPr>
          <w:rFonts w:ascii="黑体" w:eastAsia="黑体" w:hAnsi="黑体" w:cs="Times New Roman" w:hint="eastAsia"/>
          <w:sz w:val="30"/>
          <w:szCs w:val="30"/>
        </w:rPr>
        <w:t>4</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DA42A0" w:rsidP="00C51F87">
      <w:pPr>
        <w:spacing w:line="360" w:lineRule="auto"/>
        <w:ind w:firstLine="560"/>
        <w:rPr>
          <w:rFonts w:ascii="仿宋" w:eastAsia="仿宋" w:hAnsi="仿宋" w:cs="Times New Roman" w:hint="eastAsia"/>
          <w:bCs/>
          <w:sz w:val="32"/>
          <w:szCs w:val="32"/>
          <w:u w:val="single"/>
        </w:rPr>
      </w:pPr>
      <w:hyperlink r:id="rId11" w:history="1">
        <w:r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FCC44D" w14:textId="76040FDE" w:rsidR="004F61CC" w:rsidRPr="00895BFD" w:rsidRDefault="00895BFD" w:rsidP="00301427">
      <w:pPr>
        <w:pStyle w:val="1"/>
        <w:rPr>
          <w:rFonts w:ascii="黑体" w:eastAsia="黑体" w:hAnsi="黑体" w:hint="eastAsia"/>
          <w:szCs w:val="36"/>
        </w:rPr>
      </w:pPr>
      <w:bookmarkStart w:id="1" w:name="_Hlk114943609"/>
      <w:bookmarkStart w:id="2" w:name="_Hlk118638770"/>
      <w:bookmarkStart w:id="3" w:name="_Hlk120642218"/>
      <w:bookmarkStart w:id="4" w:name="_Hlk110724951"/>
      <w:bookmarkStart w:id="5" w:name="_Hlk105347307"/>
      <w:bookmarkStart w:id="6" w:name="_Toc204285711"/>
      <w:bookmarkEnd w:id="0"/>
      <w:r>
        <w:rPr>
          <w:rFonts w:ascii="黑体" w:eastAsia="黑体" w:hAnsi="黑体" w:hint="eastAsia"/>
          <w:szCs w:val="36"/>
        </w:rPr>
        <w:lastRenderedPageBreak/>
        <w:t>美国</w:t>
      </w:r>
      <w:r w:rsidRPr="00895BFD">
        <w:rPr>
          <w:rFonts w:ascii="黑体" w:eastAsia="黑体" w:hAnsi="黑体" w:hint="eastAsia"/>
          <w:szCs w:val="36"/>
        </w:rPr>
        <w:t>争取社会主义与解放党：</w:t>
      </w:r>
      <w:r>
        <w:rPr>
          <w:rFonts w:ascii="黑体" w:eastAsia="黑体" w:hAnsi="黑体"/>
          <w:szCs w:val="36"/>
        </w:rPr>
        <w:br/>
      </w:r>
      <w:r w:rsidRPr="00895BFD">
        <w:rPr>
          <w:rFonts w:ascii="黑体" w:eastAsia="黑体" w:hAnsi="黑体" w:hint="eastAsia"/>
          <w:szCs w:val="36"/>
        </w:rPr>
        <w:t>停止搜捕！国民警卫队滚出洛杉矶！</w:t>
      </w:r>
      <w:bookmarkEnd w:id="6"/>
    </w:p>
    <w:p w14:paraId="53600565" w14:textId="2DE7D535" w:rsidR="00BE0C32" w:rsidRPr="00BE0C32" w:rsidRDefault="00895BFD" w:rsidP="00BE0C32">
      <w:pPr>
        <w:ind w:firstLineChars="0" w:firstLine="0"/>
        <w:jc w:val="center"/>
      </w:pPr>
      <w:r>
        <w:rPr>
          <w:rFonts w:hint="eastAsia"/>
          <w:noProof/>
        </w:rPr>
        <w:drawing>
          <wp:inline distT="0" distB="0" distL="0" distR="0" wp14:anchorId="317AE418" wp14:editId="22A90D31">
            <wp:extent cx="5148000" cy="2894101"/>
            <wp:effectExtent l="0" t="0" r="0" b="0"/>
            <wp:docPr id="250600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2894101"/>
                    </a:xfrm>
                    <a:prstGeom prst="rect">
                      <a:avLst/>
                    </a:prstGeom>
                    <a:noFill/>
                    <a:ln>
                      <a:noFill/>
                    </a:ln>
                  </pic:spPr>
                </pic:pic>
              </a:graphicData>
            </a:graphic>
          </wp:inline>
        </w:drawing>
      </w:r>
    </w:p>
    <w:p w14:paraId="45326CD9" w14:textId="519FD776" w:rsidR="00E80A70" w:rsidRDefault="00924CE8" w:rsidP="00B1418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895BFD">
        <w:rPr>
          <w:rFonts w:ascii="Times New Roman" w:eastAsia="仿宋" w:hAnsi="Times New Roman" w:cs="Times New Roman" w:hint="eastAsia"/>
          <w:szCs w:val="28"/>
        </w:rPr>
        <w:t>美国争取社会主义与解放党“解放新闻”网站</w:t>
      </w:r>
    </w:p>
    <w:p w14:paraId="3BA1E6B8" w14:textId="19CCB046"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B1418B">
        <w:rPr>
          <w:rFonts w:ascii="Times New Roman" w:eastAsia="仿宋" w:hAnsi="Times New Roman" w:cs="Times New Roman" w:hint="eastAsia"/>
          <w:szCs w:val="28"/>
        </w:rPr>
        <w:t>5</w:t>
      </w:r>
      <w:r w:rsidRPr="004E2BF4">
        <w:rPr>
          <w:rFonts w:ascii="Times New Roman" w:eastAsia="仿宋" w:hAnsi="Times New Roman" w:cs="Times New Roman"/>
          <w:szCs w:val="28"/>
        </w:rPr>
        <w:t>年</w:t>
      </w:r>
      <w:r w:rsidR="00895BFD">
        <w:rPr>
          <w:rFonts w:ascii="Times New Roman" w:eastAsia="仿宋" w:hAnsi="Times New Roman" w:cs="Times New Roman" w:hint="eastAsia"/>
          <w:szCs w:val="28"/>
        </w:rPr>
        <w:t>6</w:t>
      </w:r>
      <w:r w:rsidRPr="004E2BF4">
        <w:rPr>
          <w:rFonts w:ascii="Times New Roman" w:eastAsia="仿宋" w:hAnsi="Times New Roman" w:cs="Times New Roman"/>
          <w:szCs w:val="28"/>
        </w:rPr>
        <w:t>月</w:t>
      </w:r>
      <w:r w:rsidR="00895BFD">
        <w:rPr>
          <w:rFonts w:ascii="Times New Roman" w:eastAsia="仿宋" w:hAnsi="Times New Roman" w:cs="Times New Roman" w:hint="eastAsia"/>
          <w:szCs w:val="28"/>
        </w:rPr>
        <w:t>8</w:t>
      </w:r>
      <w:r w:rsidR="00451AB2" w:rsidRPr="004E2BF4">
        <w:rPr>
          <w:rFonts w:ascii="Times New Roman" w:eastAsia="仿宋" w:hAnsi="Times New Roman" w:cs="Times New Roman" w:hint="eastAsia"/>
          <w:szCs w:val="28"/>
        </w:rPr>
        <w:t>日</w:t>
      </w:r>
    </w:p>
    <w:p w14:paraId="01167191" w14:textId="2184349F" w:rsidR="00301427"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895BFD" w:rsidRPr="00683440">
          <w:rPr>
            <w:rStyle w:val="af"/>
            <w:rFonts w:ascii="Times New Roman" w:eastAsia="仿宋" w:hAnsi="Times New Roman" w:cs="Times New Roman"/>
            <w:szCs w:val="28"/>
          </w:rPr>
          <w:t>https://liberationnews.org/psl-statement-stop-the-raids-national-guard-out-of-la/</w:t>
        </w:r>
      </w:hyperlink>
    </w:p>
    <w:p w14:paraId="53C5BE72" w14:textId="77777777" w:rsidR="00895BFD" w:rsidRPr="00895BFD" w:rsidRDefault="00895BFD" w:rsidP="00895BFD">
      <w:pPr>
        <w:spacing w:before="60" w:after="60" w:line="480" w:lineRule="exact"/>
        <w:ind w:firstLine="640"/>
        <w:rPr>
          <w:rFonts w:ascii="宋体" w:hAnsi="宋体" w:hint="eastAsia"/>
          <w:sz w:val="32"/>
          <w:szCs w:val="32"/>
        </w:rPr>
      </w:pPr>
      <w:r w:rsidRPr="00895BFD">
        <w:rPr>
          <w:rFonts w:ascii="宋体" w:hAnsi="宋体" w:hint="eastAsia"/>
          <w:sz w:val="32"/>
          <w:szCs w:val="32"/>
        </w:rPr>
        <w:t>洛杉矶及周边地区的人民勇敢地站了出来，反抗特朗普对移民家庭的恐怖统治。作为回应，政府将那些走上街头抗议其对移民发动残酷战争的人们污蔑为“暴徒”，并调派数千名国民警卫队（National Guard）士兵前来镇压。但人民并未退缩，在洛杉矶和全国各地，抗议活动正以更坚定的姿态持续着。这可能成为整个工人阶级团结起来击</w:t>
      </w:r>
      <w:r w:rsidRPr="00895BFD">
        <w:rPr>
          <w:rFonts w:ascii="宋体" w:hAnsi="宋体" w:hint="eastAsia"/>
          <w:sz w:val="32"/>
          <w:szCs w:val="32"/>
        </w:rPr>
        <w:lastRenderedPageBreak/>
        <w:t>退特朗普践踏我们基本权利和尊严的企图的转折点。</w:t>
      </w:r>
    </w:p>
    <w:p w14:paraId="64280D4E" w14:textId="76DAE5FB" w:rsidR="00895BFD" w:rsidRPr="00895BFD" w:rsidRDefault="00895BFD" w:rsidP="00895BFD">
      <w:pPr>
        <w:spacing w:before="60" w:after="60" w:line="480" w:lineRule="exact"/>
        <w:ind w:firstLine="640"/>
        <w:rPr>
          <w:rFonts w:ascii="宋体" w:hAnsi="宋体" w:hint="eastAsia"/>
          <w:sz w:val="32"/>
          <w:szCs w:val="32"/>
        </w:rPr>
      </w:pPr>
      <w:r w:rsidRPr="00895BFD">
        <w:rPr>
          <w:rFonts w:ascii="宋体" w:hAnsi="宋体" w:hint="eastAsia"/>
          <w:sz w:val="32"/>
          <w:szCs w:val="32"/>
        </w:rPr>
        <w:t>局势在星期五（2025年6月6日）急剧升级，来自多个联邦机构的全副武装的警察在人员密集区域发</w:t>
      </w:r>
      <w:r>
        <w:rPr>
          <w:rFonts w:ascii="宋体" w:hAnsi="宋体" w:hint="eastAsia"/>
          <w:sz w:val="32"/>
          <w:szCs w:val="32"/>
        </w:rPr>
        <w:t>动</w:t>
      </w:r>
      <w:r w:rsidRPr="00895BFD">
        <w:rPr>
          <w:rFonts w:ascii="宋体" w:hAnsi="宋体" w:hint="eastAsia"/>
          <w:sz w:val="32"/>
          <w:szCs w:val="32"/>
        </w:rPr>
        <w:t>军事化突袭，逮捕被他们指控为“非法移民”的人。为了完成日益提高的逮捕指标，当局采取这种高调且极为挑衅的动作，以传递政治信号。洛杉矶，这座拥有庞大移民群体和黑人自由派市长的城市，成了当局玩弄政治的理想靶场。当局以无数移民家庭的生计为代价，推行着“法律与秩序”的种族主义叙事。</w:t>
      </w:r>
    </w:p>
    <w:p w14:paraId="6F9346C5" w14:textId="27B66659" w:rsidR="00895BFD" w:rsidRPr="00895BFD" w:rsidRDefault="00895BFD" w:rsidP="00895BFD">
      <w:pPr>
        <w:spacing w:before="60" w:after="60" w:line="480" w:lineRule="exact"/>
        <w:ind w:firstLine="640"/>
        <w:rPr>
          <w:rFonts w:ascii="宋体" w:hAnsi="宋体" w:hint="eastAsia"/>
          <w:sz w:val="32"/>
          <w:szCs w:val="32"/>
        </w:rPr>
      </w:pPr>
      <w:r w:rsidRPr="00895BFD">
        <w:rPr>
          <w:rFonts w:ascii="宋体" w:hAnsi="宋体" w:hint="eastAsia"/>
          <w:sz w:val="32"/>
          <w:szCs w:val="32"/>
        </w:rPr>
        <w:t>必须立即撤销部署国民警卫队的命令。政客们想让美国本土出生的工人相信移民都是危险的罪犯，想让他们相信国民警卫队和其他军事行动是为了保卫国家免遭“入侵”。然而，</w:t>
      </w:r>
      <w:r w:rsidR="00762A3C">
        <w:rPr>
          <w:rFonts w:ascii="宋体" w:hAnsi="宋体" w:hint="eastAsia"/>
          <w:sz w:val="32"/>
          <w:szCs w:val="32"/>
        </w:rPr>
        <w:t>劳动人民无论出生于何地</w:t>
      </w:r>
      <w:r w:rsidRPr="00895BFD">
        <w:rPr>
          <w:rFonts w:ascii="宋体" w:hAnsi="宋体" w:hint="eastAsia"/>
          <w:sz w:val="32"/>
          <w:szCs w:val="32"/>
        </w:rPr>
        <w:t>，对</w:t>
      </w:r>
      <w:r w:rsidR="00762A3C">
        <w:rPr>
          <w:rFonts w:ascii="宋体" w:hAnsi="宋体" w:hint="eastAsia"/>
          <w:sz w:val="32"/>
          <w:szCs w:val="32"/>
        </w:rPr>
        <w:t>其</w:t>
      </w:r>
      <w:r w:rsidRPr="00895BFD">
        <w:rPr>
          <w:rFonts w:ascii="宋体" w:hAnsi="宋体" w:hint="eastAsia"/>
          <w:sz w:val="32"/>
          <w:szCs w:val="32"/>
        </w:rPr>
        <w:t>构成真正威胁的，都是那些否认我们对于有尊严生活的基本需求的百万富翁与亿万富翁，如今他们还想夺走我们所剩无几的东西。南加州连日来的暴力实为地方警察和联邦警察所为，他们当街抓人并殴打抗议者，其中包括加州最大的工会之一，加州服务业雇员国际工会（SEIU California）的主席大卫·韦尔塔（David Huerta）。</w:t>
      </w:r>
    </w:p>
    <w:p w14:paraId="000EE0D1" w14:textId="77777777" w:rsidR="00895BFD" w:rsidRPr="00895BFD" w:rsidRDefault="00895BFD" w:rsidP="00895BFD">
      <w:pPr>
        <w:spacing w:before="60" w:after="60" w:line="480" w:lineRule="exact"/>
        <w:ind w:firstLine="640"/>
        <w:rPr>
          <w:rFonts w:ascii="宋体" w:hAnsi="宋体" w:hint="eastAsia"/>
          <w:sz w:val="32"/>
          <w:szCs w:val="32"/>
        </w:rPr>
      </w:pPr>
      <w:r w:rsidRPr="00895BFD">
        <w:rPr>
          <w:rFonts w:ascii="宋体" w:hAnsi="宋体" w:hint="eastAsia"/>
          <w:sz w:val="32"/>
          <w:szCs w:val="32"/>
        </w:rPr>
        <w:t>这场针对移民的战争，正好发生在政府及其在国会的右翼盟友准备削减医疗补助与食品券，从而为给富人减税以及大幅增加战争开支买单的关键时刻，这绝非巧合。他们还准备大幅削减教育、公共卫生以及其他关键的公共项</w:t>
      </w:r>
      <w:r w:rsidRPr="00895BFD">
        <w:rPr>
          <w:rFonts w:ascii="宋体" w:hAnsi="宋体" w:hint="eastAsia"/>
          <w:sz w:val="32"/>
          <w:szCs w:val="32"/>
        </w:rPr>
        <w:lastRenderedPageBreak/>
        <w:t>目，试图把所有社会问题都归咎于移民。实际上，这些问题源于深刻的不平等，正是这种不平等让亿万富翁阶级积累了令人难以想象的财富。</w:t>
      </w:r>
    </w:p>
    <w:p w14:paraId="55D35F1B" w14:textId="1B812FDD" w:rsidR="00895BFD" w:rsidRPr="00895BFD" w:rsidRDefault="00895BFD" w:rsidP="00895BFD">
      <w:pPr>
        <w:spacing w:before="60" w:after="60" w:line="480" w:lineRule="exact"/>
        <w:ind w:firstLine="640"/>
        <w:rPr>
          <w:rFonts w:ascii="宋体" w:hAnsi="宋体" w:hint="eastAsia"/>
          <w:sz w:val="32"/>
          <w:szCs w:val="32"/>
        </w:rPr>
      </w:pPr>
      <w:r w:rsidRPr="00895BFD">
        <w:rPr>
          <w:rFonts w:ascii="宋体" w:hAnsi="宋体" w:hint="eastAsia"/>
          <w:sz w:val="32"/>
          <w:szCs w:val="32"/>
        </w:rPr>
        <w:t>移民过去是、现在也是我国工人阶级的一个核心部分。我们决不允许</w:t>
      </w:r>
      <w:r>
        <w:rPr>
          <w:rFonts w:ascii="宋体" w:hAnsi="宋体" w:hint="eastAsia"/>
          <w:sz w:val="32"/>
          <w:szCs w:val="32"/>
        </w:rPr>
        <w:t>别人</w:t>
      </w:r>
      <w:r w:rsidRPr="00895BFD">
        <w:rPr>
          <w:rFonts w:ascii="宋体" w:hAnsi="宋体" w:hint="eastAsia"/>
          <w:sz w:val="32"/>
          <w:szCs w:val="32"/>
        </w:rPr>
        <w:t>分裂我们、挑起邻里之间的</w:t>
      </w:r>
      <w:r>
        <w:rPr>
          <w:rFonts w:ascii="宋体" w:hAnsi="宋体" w:hint="eastAsia"/>
          <w:sz w:val="32"/>
          <w:szCs w:val="32"/>
        </w:rPr>
        <w:t>对立</w:t>
      </w:r>
      <w:r w:rsidRPr="00895BFD">
        <w:rPr>
          <w:rFonts w:ascii="宋体" w:hAnsi="宋体" w:hint="eastAsia"/>
          <w:sz w:val="32"/>
          <w:szCs w:val="32"/>
        </w:rPr>
        <w:t>。如果整个工人阶级在这个关键时刻挺身而出，我们就能改变美国的政治，给特朗普政府的亿万富翁议程以毁灭性打击，让其永远不能卷土重来。</w:t>
      </w:r>
    </w:p>
    <w:p w14:paraId="246BD0C3" w14:textId="28F47CF5" w:rsidR="00895BFD" w:rsidRPr="00895BFD" w:rsidRDefault="00895BFD" w:rsidP="00895BFD">
      <w:pPr>
        <w:spacing w:before="60" w:after="60" w:line="480" w:lineRule="exact"/>
        <w:ind w:firstLine="640"/>
        <w:rPr>
          <w:rFonts w:ascii="宋体" w:hAnsi="宋体" w:hint="eastAsia"/>
          <w:sz w:val="32"/>
          <w:szCs w:val="32"/>
        </w:rPr>
      </w:pPr>
      <w:r w:rsidRPr="00895BFD">
        <w:rPr>
          <w:rFonts w:ascii="宋体" w:hAnsi="宋体" w:hint="eastAsia"/>
          <w:sz w:val="32"/>
          <w:szCs w:val="32"/>
        </w:rPr>
        <w:t>部署国民警卫队是恐吓人民放弃宪法第一修正案所规定权利的绝望尝试。如果他们在洛杉矶得逞，这将只会促使特朗普政府在全国变本加厉地镇压关于任意议题的任何异议。对支持移民权利的人来说，对相信民主的人来说，对整个工人阶级来说，此刻就是走上街头抗议之时！</w:t>
      </w:r>
    </w:p>
    <w:p w14:paraId="3FD7B413" w14:textId="032F4EC7" w:rsidR="00BE7445" w:rsidRDefault="00BE7445" w:rsidP="006D0B19">
      <w:pPr>
        <w:spacing w:before="60" w:after="60" w:line="480" w:lineRule="exact"/>
        <w:ind w:firstLine="640"/>
        <w:rPr>
          <w:rFonts w:ascii="宋体" w:hAnsi="宋体" w:hint="eastAsia"/>
          <w:sz w:val="32"/>
          <w:szCs w:val="32"/>
        </w:rPr>
      </w:pPr>
      <w:r>
        <w:rPr>
          <w:rFonts w:ascii="宋体" w:hAnsi="宋体"/>
          <w:sz w:val="32"/>
          <w:szCs w:val="32"/>
        </w:rPr>
        <w:br w:type="page"/>
      </w:r>
    </w:p>
    <w:p w14:paraId="42175476" w14:textId="5053E257" w:rsidR="00511A07" w:rsidRPr="001846F2" w:rsidRDefault="001846F2" w:rsidP="008F0EBE">
      <w:pPr>
        <w:pStyle w:val="1"/>
        <w:rPr>
          <w:rFonts w:ascii="黑体" w:eastAsia="黑体" w:hAnsi="黑体" w:hint="eastAsia"/>
          <w:szCs w:val="36"/>
        </w:rPr>
      </w:pPr>
      <w:bookmarkStart w:id="7" w:name="_Toc204285712"/>
      <w:r w:rsidRPr="001846F2">
        <w:rPr>
          <w:rFonts w:ascii="黑体" w:eastAsia="黑体" w:hAnsi="黑体" w:hint="eastAsia"/>
          <w:szCs w:val="36"/>
        </w:rPr>
        <w:lastRenderedPageBreak/>
        <w:t>美国革命共产主义者：</w:t>
      </w:r>
      <w:r>
        <w:rPr>
          <w:rFonts w:ascii="黑体" w:eastAsia="黑体" w:hAnsi="黑体"/>
          <w:szCs w:val="36"/>
        </w:rPr>
        <w:br/>
      </w:r>
      <w:r w:rsidRPr="001846F2">
        <w:rPr>
          <w:rFonts w:ascii="黑体" w:eastAsia="黑体" w:hAnsi="黑体" w:hint="eastAsia"/>
          <w:szCs w:val="36"/>
        </w:rPr>
        <w:t>以阶级战争对抗移民局的恐怖！</w:t>
      </w:r>
      <w:bookmarkEnd w:id="7"/>
    </w:p>
    <w:p w14:paraId="141007D7" w14:textId="2E0923B8" w:rsidR="00511A07" w:rsidRPr="00AD40BE" w:rsidRDefault="001846F2" w:rsidP="00511A07">
      <w:pPr>
        <w:ind w:firstLineChars="0" w:firstLine="0"/>
        <w:jc w:val="center"/>
      </w:pPr>
      <w:r>
        <w:rPr>
          <w:noProof/>
        </w:rPr>
        <w:drawing>
          <wp:inline distT="0" distB="0" distL="0" distR="0" wp14:anchorId="2FAC269B" wp14:editId="1FD9704E">
            <wp:extent cx="5148000" cy="2417618"/>
            <wp:effectExtent l="0" t="0" r="0" b="0"/>
            <wp:docPr id="670170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0089" name=""/>
                    <pic:cNvPicPr/>
                  </pic:nvPicPr>
                  <pic:blipFill>
                    <a:blip r:embed="rId20"/>
                    <a:stretch>
                      <a:fillRect/>
                    </a:stretch>
                  </pic:blipFill>
                  <pic:spPr>
                    <a:xfrm>
                      <a:off x="0" y="0"/>
                      <a:ext cx="5148000" cy="2417618"/>
                    </a:xfrm>
                    <a:prstGeom prst="rect">
                      <a:avLst/>
                    </a:prstGeom>
                  </pic:spPr>
                </pic:pic>
              </a:graphicData>
            </a:graphic>
          </wp:inline>
        </w:drawing>
      </w:r>
    </w:p>
    <w:p w14:paraId="460975D5" w14:textId="58477979" w:rsidR="00511A07" w:rsidRPr="00AD40BE" w:rsidRDefault="00511A07" w:rsidP="00511A07">
      <w:pPr>
        <w:spacing w:before="240" w:after="120" w:line="360" w:lineRule="exact"/>
        <w:ind w:firstLine="560"/>
        <w:jc w:val="left"/>
        <w:rPr>
          <w:rFonts w:ascii="Times New Roman" w:eastAsia="仿宋" w:hAnsi="Times New Roman" w:cs="Times New Roman"/>
          <w:szCs w:val="28"/>
        </w:rPr>
      </w:pPr>
      <w:r w:rsidRPr="00AD40BE">
        <w:rPr>
          <w:rFonts w:ascii="Times New Roman" w:eastAsia="仿宋" w:hAnsi="Times New Roman" w:cs="Times New Roman"/>
          <w:szCs w:val="28"/>
        </w:rPr>
        <w:t>来源：</w:t>
      </w:r>
      <w:r w:rsidR="00D60EF1">
        <w:rPr>
          <w:rFonts w:ascii="Times New Roman" w:eastAsia="仿宋" w:hAnsi="Times New Roman" w:cs="Times New Roman" w:hint="eastAsia"/>
          <w:szCs w:val="28"/>
        </w:rPr>
        <w:t>美国革命共产主义者网站</w:t>
      </w:r>
    </w:p>
    <w:p w14:paraId="73FA4517" w14:textId="4D59B126" w:rsidR="00511A07" w:rsidRPr="00AD40BE" w:rsidRDefault="00511A07" w:rsidP="00511A07">
      <w:pPr>
        <w:spacing w:before="120" w:after="120" w:line="360" w:lineRule="exact"/>
        <w:ind w:firstLine="560"/>
        <w:jc w:val="left"/>
        <w:rPr>
          <w:rFonts w:ascii="Times New Roman" w:eastAsia="仿宋" w:hAnsi="Times New Roman" w:cs="Times New Roman"/>
          <w:szCs w:val="28"/>
        </w:rPr>
      </w:pPr>
      <w:r w:rsidRPr="00AD40BE">
        <w:rPr>
          <w:rFonts w:ascii="Times New Roman" w:eastAsia="仿宋" w:hAnsi="Times New Roman" w:cs="Times New Roman"/>
          <w:szCs w:val="28"/>
        </w:rPr>
        <w:t>日期：</w:t>
      </w:r>
      <w:r w:rsidRPr="00AD40BE">
        <w:rPr>
          <w:rFonts w:ascii="Times New Roman" w:eastAsia="仿宋" w:hAnsi="Times New Roman" w:cs="Times New Roman"/>
          <w:szCs w:val="28"/>
        </w:rPr>
        <w:t>202</w:t>
      </w:r>
      <w:r>
        <w:rPr>
          <w:rFonts w:ascii="Times New Roman" w:eastAsia="仿宋" w:hAnsi="Times New Roman" w:cs="Times New Roman" w:hint="eastAsia"/>
          <w:szCs w:val="28"/>
        </w:rPr>
        <w:t>5</w:t>
      </w:r>
      <w:r w:rsidRPr="00AD40BE">
        <w:rPr>
          <w:rFonts w:ascii="Times New Roman" w:eastAsia="仿宋" w:hAnsi="Times New Roman" w:cs="Times New Roman"/>
          <w:szCs w:val="28"/>
        </w:rPr>
        <w:t>年</w:t>
      </w:r>
      <w:r w:rsidR="001846F2">
        <w:rPr>
          <w:rFonts w:ascii="Times New Roman" w:eastAsia="仿宋" w:hAnsi="Times New Roman" w:cs="Times New Roman" w:hint="eastAsia"/>
          <w:szCs w:val="28"/>
        </w:rPr>
        <w:t>6</w:t>
      </w:r>
      <w:r w:rsidRPr="00AD40BE">
        <w:rPr>
          <w:rFonts w:ascii="Times New Roman" w:eastAsia="仿宋" w:hAnsi="Times New Roman" w:cs="Times New Roman" w:hint="eastAsia"/>
          <w:szCs w:val="28"/>
        </w:rPr>
        <w:t>月</w:t>
      </w:r>
      <w:r>
        <w:rPr>
          <w:rFonts w:ascii="Times New Roman" w:eastAsia="仿宋" w:hAnsi="Times New Roman" w:cs="Times New Roman" w:hint="eastAsia"/>
          <w:szCs w:val="28"/>
        </w:rPr>
        <w:t>1</w:t>
      </w:r>
      <w:r w:rsidR="001846F2">
        <w:rPr>
          <w:rFonts w:ascii="Times New Roman" w:eastAsia="仿宋" w:hAnsi="Times New Roman" w:cs="Times New Roman" w:hint="eastAsia"/>
          <w:szCs w:val="28"/>
        </w:rPr>
        <w:t>0</w:t>
      </w:r>
      <w:r>
        <w:rPr>
          <w:rFonts w:ascii="Times New Roman" w:eastAsia="仿宋" w:hAnsi="Times New Roman" w:cs="Times New Roman" w:hint="eastAsia"/>
          <w:szCs w:val="28"/>
        </w:rPr>
        <w:t>日</w:t>
      </w:r>
    </w:p>
    <w:p w14:paraId="592B7B49" w14:textId="684A9FF6" w:rsidR="00511A07" w:rsidRDefault="00511A07" w:rsidP="00511A07">
      <w:pPr>
        <w:spacing w:before="120" w:after="240" w:line="360" w:lineRule="exact"/>
        <w:ind w:firstLine="560"/>
        <w:jc w:val="left"/>
        <w:rPr>
          <w:rStyle w:val="af"/>
          <w:rFonts w:ascii="Times New Roman" w:eastAsia="仿宋" w:hAnsi="Times New Roman" w:cs="Times New Roman"/>
          <w:szCs w:val="28"/>
        </w:rPr>
      </w:pPr>
      <w:r w:rsidRPr="00AD40BE">
        <w:rPr>
          <w:rFonts w:ascii="Times New Roman" w:eastAsia="仿宋" w:hAnsi="Times New Roman" w:cs="Times New Roman"/>
          <w:szCs w:val="28"/>
        </w:rPr>
        <w:t>链接</w:t>
      </w:r>
      <w:r w:rsidRPr="00AD40BE">
        <w:rPr>
          <w:rFonts w:ascii="Times New Roman" w:eastAsia="仿宋" w:hAnsi="Times New Roman" w:cs="Times New Roman" w:hint="eastAsia"/>
          <w:szCs w:val="28"/>
        </w:rPr>
        <w:t>：</w:t>
      </w:r>
      <w:hyperlink r:id="rId21" w:history="1">
        <w:r w:rsidR="00D60EF1" w:rsidRPr="00683440">
          <w:rPr>
            <w:rStyle w:val="af"/>
            <w:rFonts w:ascii="Times New Roman" w:eastAsia="仿宋" w:hAnsi="Times New Roman" w:cs="Times New Roman"/>
            <w:szCs w:val="28"/>
          </w:rPr>
          <w:t>https://communistusa.org/leaflet-fight-ice-terror-with-class-war/</w:t>
        </w:r>
      </w:hyperlink>
    </w:p>
    <w:p w14:paraId="16EF9E7C" w14:textId="77777777" w:rsidR="001846F2" w:rsidRPr="001846F2" w:rsidRDefault="001846F2" w:rsidP="001846F2">
      <w:pPr>
        <w:spacing w:before="60" w:after="60" w:line="480" w:lineRule="exact"/>
        <w:ind w:firstLine="640"/>
        <w:rPr>
          <w:rFonts w:ascii="宋体" w:hAnsi="宋体" w:hint="eastAsia"/>
          <w:sz w:val="32"/>
          <w:szCs w:val="32"/>
        </w:rPr>
      </w:pPr>
      <w:r w:rsidRPr="001846F2">
        <w:rPr>
          <w:rFonts w:ascii="宋体" w:hAnsi="宋体" w:hint="eastAsia"/>
          <w:sz w:val="32"/>
          <w:szCs w:val="32"/>
        </w:rPr>
        <w:t>在全国各地，装备突击步枪和催泪瓦斯的军事化的联邦特工正在涌向移民聚居区的工作场所。移民与海关执法局（ICE）的蒙面人员正在伏击并残暴地对待处在工作岗位上的普通工人。</w:t>
      </w:r>
    </w:p>
    <w:p w14:paraId="019FC5AE" w14:textId="566100F8" w:rsidR="001846F2" w:rsidRPr="001846F2" w:rsidRDefault="001846F2" w:rsidP="001846F2">
      <w:pPr>
        <w:spacing w:before="60" w:after="60" w:line="480" w:lineRule="exact"/>
        <w:ind w:firstLine="640"/>
        <w:rPr>
          <w:rFonts w:ascii="宋体" w:hAnsi="宋体" w:hint="eastAsia"/>
          <w:sz w:val="32"/>
          <w:szCs w:val="32"/>
        </w:rPr>
      </w:pPr>
      <w:r w:rsidRPr="001846F2">
        <w:rPr>
          <w:rFonts w:ascii="宋体" w:hAnsi="宋体" w:hint="eastAsia"/>
          <w:sz w:val="32"/>
          <w:szCs w:val="32"/>
        </w:rPr>
        <w:t>这场恐怖的暴力活动是对整个工人阶级的攻击，目的是转移视线、制造分裂并传播恐惧。显然，特朗普试图用这场行动</w:t>
      </w:r>
      <w:r>
        <w:rPr>
          <w:rFonts w:ascii="宋体" w:hAnsi="宋体" w:hint="eastAsia"/>
          <w:sz w:val="32"/>
          <w:szCs w:val="32"/>
        </w:rPr>
        <w:t>掩盖</w:t>
      </w:r>
      <w:r w:rsidRPr="001846F2">
        <w:rPr>
          <w:rFonts w:ascii="宋体" w:hAnsi="宋体" w:hint="eastAsia"/>
          <w:sz w:val="32"/>
          <w:szCs w:val="32"/>
        </w:rPr>
        <w:t>其接二连三的失败，以表现出强硬有为的姿态。</w:t>
      </w:r>
    </w:p>
    <w:p w14:paraId="696F5463" w14:textId="472E0CF5" w:rsidR="001846F2" w:rsidRPr="001846F2" w:rsidRDefault="001846F2" w:rsidP="001846F2">
      <w:pPr>
        <w:spacing w:before="60" w:after="60" w:line="480" w:lineRule="exact"/>
        <w:ind w:firstLine="640"/>
        <w:rPr>
          <w:rFonts w:ascii="宋体" w:hAnsi="宋体" w:hint="eastAsia"/>
          <w:sz w:val="32"/>
          <w:szCs w:val="32"/>
        </w:rPr>
      </w:pPr>
      <w:r>
        <w:rPr>
          <w:rFonts w:ascii="宋体" w:hAnsi="宋体" w:hint="eastAsia"/>
          <w:sz w:val="32"/>
          <w:szCs w:val="32"/>
        </w:rPr>
        <w:lastRenderedPageBreak/>
        <w:t>在</w:t>
      </w:r>
      <w:r w:rsidRPr="001846F2">
        <w:rPr>
          <w:rFonts w:ascii="宋体" w:hAnsi="宋体" w:hint="eastAsia"/>
          <w:sz w:val="32"/>
          <w:szCs w:val="32"/>
        </w:rPr>
        <w:t>这些突袭</w:t>
      </w:r>
      <w:r>
        <w:rPr>
          <w:rFonts w:ascii="宋体" w:hAnsi="宋体" w:hint="eastAsia"/>
          <w:sz w:val="32"/>
          <w:szCs w:val="32"/>
        </w:rPr>
        <w:t>面前爆发</w:t>
      </w:r>
      <w:r w:rsidRPr="001846F2">
        <w:rPr>
          <w:rFonts w:ascii="宋体" w:hAnsi="宋体" w:hint="eastAsia"/>
          <w:sz w:val="32"/>
          <w:szCs w:val="32"/>
        </w:rPr>
        <w:t>的激进情绪，预示着即将到来的事态。当前缺少的，不是工人阶级已然清晰展现出的自发的自我牺牲精神和英雄气概，而是一个能将资本主义危机</w:t>
      </w:r>
      <w:r>
        <w:rPr>
          <w:rFonts w:ascii="宋体" w:hAnsi="宋体" w:hint="eastAsia"/>
          <w:sz w:val="32"/>
          <w:szCs w:val="32"/>
        </w:rPr>
        <w:t>的</w:t>
      </w:r>
      <w:r w:rsidRPr="001846F2">
        <w:rPr>
          <w:rFonts w:ascii="宋体" w:hAnsi="宋体" w:hint="eastAsia"/>
          <w:sz w:val="32"/>
          <w:szCs w:val="32"/>
        </w:rPr>
        <w:t>所有脉络整合起来、提供解释并指明一条革命道路以打倒移民局及其所服务的资本主义制度的领导力量。</w:t>
      </w:r>
    </w:p>
    <w:p w14:paraId="6F05524C" w14:textId="4F74B589" w:rsidR="001846F2" w:rsidRPr="001846F2" w:rsidRDefault="001846F2" w:rsidP="001846F2">
      <w:pPr>
        <w:spacing w:before="60" w:after="60" w:line="480" w:lineRule="exact"/>
        <w:ind w:firstLine="640"/>
        <w:rPr>
          <w:rFonts w:ascii="宋体" w:hAnsi="宋体" w:hint="eastAsia"/>
          <w:sz w:val="32"/>
          <w:szCs w:val="32"/>
        </w:rPr>
      </w:pPr>
      <w:r w:rsidRPr="001846F2">
        <w:rPr>
          <w:rFonts w:ascii="宋体" w:hAnsi="宋体" w:hint="eastAsia"/>
          <w:sz w:val="32"/>
          <w:szCs w:val="32"/>
        </w:rPr>
        <w:t>美国革命共产主义者（RCA）的同志们正在全国各地反对移民局的抗议活动中散发这张传单。它将帮助全国各地的共产主义者和有阶级觉悟的工人响亮而清晰地传播下列信息：</w:t>
      </w:r>
    </w:p>
    <w:p w14:paraId="3A332E56" w14:textId="77777777" w:rsidR="001846F2" w:rsidRPr="001846F2" w:rsidRDefault="001846F2" w:rsidP="001846F2">
      <w:pPr>
        <w:spacing w:before="60" w:after="60" w:line="480" w:lineRule="exact"/>
        <w:ind w:firstLine="640"/>
        <w:rPr>
          <w:rFonts w:ascii="黑体" w:eastAsia="黑体" w:hAnsi="黑体" w:hint="eastAsia"/>
          <w:sz w:val="32"/>
          <w:szCs w:val="32"/>
        </w:rPr>
      </w:pPr>
      <w:r w:rsidRPr="001846F2">
        <w:rPr>
          <w:rFonts w:ascii="黑体" w:eastAsia="黑体" w:hAnsi="黑体" w:hint="eastAsia"/>
          <w:sz w:val="32"/>
          <w:szCs w:val="32"/>
        </w:rPr>
        <w:t>对一个人的伤害就是对所有人的伤害！组织起来的劳工必须加入战斗！</w:t>
      </w:r>
    </w:p>
    <w:p w14:paraId="5885757A" w14:textId="77777777" w:rsidR="001846F2" w:rsidRPr="001846F2" w:rsidRDefault="001846F2" w:rsidP="001846F2">
      <w:pPr>
        <w:spacing w:before="60" w:after="60" w:line="480" w:lineRule="exact"/>
        <w:ind w:firstLine="640"/>
        <w:rPr>
          <w:rFonts w:ascii="黑体" w:eastAsia="黑体" w:hAnsi="黑体" w:hint="eastAsia"/>
          <w:sz w:val="32"/>
          <w:szCs w:val="32"/>
        </w:rPr>
      </w:pPr>
      <w:r w:rsidRPr="001846F2">
        <w:rPr>
          <w:rFonts w:ascii="黑体" w:eastAsia="黑体" w:hAnsi="黑体" w:hint="eastAsia"/>
          <w:sz w:val="32"/>
          <w:szCs w:val="32"/>
        </w:rPr>
        <w:t>抛弃对民主党的幻想！打倒统治阶级的两大政党！</w:t>
      </w:r>
    </w:p>
    <w:p w14:paraId="12F8BA2A" w14:textId="77777777" w:rsidR="001846F2" w:rsidRPr="001846F2" w:rsidRDefault="001846F2" w:rsidP="001846F2">
      <w:pPr>
        <w:spacing w:before="60" w:after="60" w:line="480" w:lineRule="exact"/>
        <w:ind w:firstLine="640"/>
        <w:rPr>
          <w:rFonts w:ascii="黑体" w:eastAsia="黑体" w:hAnsi="黑体" w:hint="eastAsia"/>
          <w:sz w:val="32"/>
          <w:szCs w:val="32"/>
        </w:rPr>
      </w:pPr>
      <w:r w:rsidRPr="001846F2">
        <w:rPr>
          <w:rFonts w:ascii="黑体" w:eastAsia="黑体" w:hAnsi="黑体" w:hint="eastAsia"/>
          <w:sz w:val="32"/>
          <w:szCs w:val="32"/>
        </w:rPr>
        <w:t>在每个被移民局针对的工作场所和社区建立工人自卫委员会！</w:t>
      </w:r>
    </w:p>
    <w:p w14:paraId="6B0AA5DC" w14:textId="0E96BB96" w:rsidR="001846F2" w:rsidRPr="001846F2" w:rsidRDefault="001846F2" w:rsidP="001846F2">
      <w:pPr>
        <w:spacing w:before="60" w:after="60" w:line="480" w:lineRule="exact"/>
        <w:ind w:firstLine="640"/>
        <w:rPr>
          <w:rFonts w:ascii="黑体" w:eastAsia="黑体" w:hAnsi="黑体" w:hint="eastAsia"/>
          <w:sz w:val="32"/>
          <w:szCs w:val="32"/>
        </w:rPr>
      </w:pPr>
      <w:r w:rsidRPr="001846F2">
        <w:rPr>
          <w:rFonts w:ascii="黑体" w:eastAsia="黑体" w:hAnsi="黑体" w:hint="eastAsia"/>
          <w:sz w:val="32"/>
          <w:szCs w:val="32"/>
        </w:rPr>
        <w:t>立即赦免无证工人及其家庭，并</w:t>
      </w:r>
      <w:r w:rsidR="00762A3C">
        <w:rPr>
          <w:rFonts w:ascii="黑体" w:eastAsia="黑体" w:hAnsi="黑体" w:hint="eastAsia"/>
          <w:sz w:val="32"/>
          <w:szCs w:val="32"/>
        </w:rPr>
        <w:t>给予</w:t>
      </w:r>
      <w:r w:rsidRPr="001846F2">
        <w:rPr>
          <w:rFonts w:ascii="黑体" w:eastAsia="黑体" w:hAnsi="黑体" w:hint="eastAsia"/>
          <w:sz w:val="32"/>
          <w:szCs w:val="32"/>
        </w:rPr>
        <w:t>他们完整的权利！</w:t>
      </w:r>
    </w:p>
    <w:p w14:paraId="7DE4C2F2" w14:textId="48CBD9F0" w:rsidR="00511A07" w:rsidRPr="001846F2" w:rsidRDefault="001846F2" w:rsidP="00D910C3">
      <w:pPr>
        <w:spacing w:before="60" w:after="60" w:line="480" w:lineRule="exact"/>
        <w:ind w:firstLine="640"/>
        <w:rPr>
          <w:rFonts w:ascii="黑体" w:eastAsia="黑体" w:hAnsi="黑体" w:hint="eastAsia"/>
          <w:sz w:val="32"/>
          <w:szCs w:val="32"/>
        </w:rPr>
      </w:pPr>
      <w:r w:rsidRPr="001846F2">
        <w:rPr>
          <w:rFonts w:ascii="黑体" w:eastAsia="黑体" w:hAnsi="黑体" w:hint="eastAsia"/>
          <w:sz w:val="32"/>
          <w:szCs w:val="32"/>
        </w:rPr>
        <w:t>建设一个能够彻底粉碎移民局和资本主义制度的政党！</w:t>
      </w:r>
    </w:p>
    <w:p w14:paraId="6458A055" w14:textId="77777777" w:rsidR="00511A07" w:rsidRDefault="00511A07">
      <w:pPr>
        <w:widowControl/>
        <w:spacing w:line="240" w:lineRule="auto"/>
        <w:ind w:firstLineChars="0" w:firstLine="0"/>
        <w:jc w:val="left"/>
        <w:rPr>
          <w:rFonts w:ascii="黑体" w:eastAsia="黑体" w:hAnsi="黑体" w:hint="eastAsia"/>
          <w:b/>
          <w:kern w:val="44"/>
          <w:sz w:val="32"/>
          <w:szCs w:val="32"/>
        </w:rPr>
      </w:pPr>
      <w:r>
        <w:rPr>
          <w:rFonts w:ascii="黑体" w:eastAsia="黑体" w:hAnsi="黑体" w:hint="eastAsia"/>
          <w:sz w:val="32"/>
          <w:szCs w:val="32"/>
        </w:rPr>
        <w:br w:type="page"/>
      </w:r>
    </w:p>
    <w:p w14:paraId="18AF006F" w14:textId="116F23C8" w:rsidR="008F0EBE" w:rsidRPr="00437BAA" w:rsidRDefault="00437BAA" w:rsidP="008F0EBE">
      <w:pPr>
        <w:pStyle w:val="1"/>
        <w:rPr>
          <w:rFonts w:ascii="黑体" w:eastAsia="黑体" w:hAnsi="黑体" w:hint="eastAsia"/>
          <w:szCs w:val="36"/>
        </w:rPr>
      </w:pPr>
      <w:bookmarkStart w:id="8" w:name="_Toc189877129"/>
      <w:bookmarkStart w:id="9" w:name="_Toc204285713"/>
      <w:r w:rsidRPr="00437BAA">
        <w:rPr>
          <w:rFonts w:ascii="黑体" w:eastAsia="黑体" w:hAnsi="黑体" w:hint="eastAsia"/>
          <w:szCs w:val="36"/>
        </w:rPr>
        <w:lastRenderedPageBreak/>
        <w:t>美国共产主义工人纲领关于反移民局冲突的声明</w:t>
      </w:r>
      <w:bookmarkEnd w:id="9"/>
    </w:p>
    <w:p w14:paraId="0CB05BA6" w14:textId="084DCC52" w:rsidR="008F0EBE" w:rsidRPr="00963C2C" w:rsidRDefault="00DD6A0E" w:rsidP="008F0EBE">
      <w:pPr>
        <w:ind w:firstLineChars="0" w:firstLine="0"/>
        <w:jc w:val="center"/>
      </w:pPr>
      <w:r>
        <w:rPr>
          <w:noProof/>
        </w:rPr>
        <w:drawing>
          <wp:inline distT="0" distB="0" distL="0" distR="0" wp14:anchorId="2BA4148C" wp14:editId="26F9B2A2">
            <wp:extent cx="4680000" cy="3510000"/>
            <wp:effectExtent l="0" t="0" r="0" b="0"/>
            <wp:docPr id="2114851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51487" name=""/>
                    <pic:cNvPicPr/>
                  </pic:nvPicPr>
                  <pic:blipFill>
                    <a:blip r:embed="rId22"/>
                    <a:stretch>
                      <a:fillRect/>
                    </a:stretch>
                  </pic:blipFill>
                  <pic:spPr>
                    <a:xfrm>
                      <a:off x="0" y="0"/>
                      <a:ext cx="4680000" cy="3510000"/>
                    </a:xfrm>
                    <a:prstGeom prst="rect">
                      <a:avLst/>
                    </a:prstGeom>
                  </pic:spPr>
                </pic:pic>
              </a:graphicData>
            </a:graphic>
          </wp:inline>
        </w:drawing>
      </w:r>
    </w:p>
    <w:p w14:paraId="64B8A10E" w14:textId="55BDBBFF" w:rsidR="008F0EBE" w:rsidRPr="00963C2C" w:rsidRDefault="008F0EBE" w:rsidP="008F0EBE">
      <w:pPr>
        <w:spacing w:before="240" w:after="120" w:line="360" w:lineRule="exact"/>
        <w:ind w:firstLine="560"/>
        <w:jc w:val="left"/>
        <w:rPr>
          <w:rFonts w:ascii="Times New Roman" w:eastAsia="仿宋" w:hAnsi="Times New Roman" w:cs="Times New Roman"/>
          <w:szCs w:val="28"/>
        </w:rPr>
      </w:pPr>
      <w:r w:rsidRPr="00963C2C">
        <w:rPr>
          <w:rFonts w:ascii="Times New Roman" w:eastAsia="仿宋" w:hAnsi="Times New Roman" w:cs="Times New Roman"/>
          <w:szCs w:val="28"/>
        </w:rPr>
        <w:t>来源：</w:t>
      </w:r>
      <w:r w:rsidR="00DD6A0E">
        <w:rPr>
          <w:rFonts w:ascii="Times New Roman" w:eastAsia="仿宋" w:hAnsi="Times New Roman" w:cs="Times New Roman" w:hint="eastAsia"/>
          <w:szCs w:val="28"/>
        </w:rPr>
        <w:t>美国共产主义工人纲领“新工人”网站</w:t>
      </w:r>
    </w:p>
    <w:p w14:paraId="2DDE806C" w14:textId="60395EF3" w:rsidR="008F0EBE" w:rsidRPr="00963C2C" w:rsidRDefault="008F0EBE" w:rsidP="008F0EBE">
      <w:pPr>
        <w:spacing w:before="120" w:after="120" w:line="360" w:lineRule="exact"/>
        <w:ind w:firstLine="560"/>
        <w:jc w:val="left"/>
        <w:rPr>
          <w:rFonts w:ascii="Times New Roman" w:eastAsia="仿宋" w:hAnsi="Times New Roman" w:cs="Times New Roman"/>
          <w:szCs w:val="28"/>
        </w:rPr>
      </w:pPr>
      <w:r w:rsidRPr="00963C2C">
        <w:rPr>
          <w:rFonts w:ascii="Times New Roman" w:eastAsia="仿宋" w:hAnsi="Times New Roman" w:cs="Times New Roman" w:hint="eastAsia"/>
          <w:szCs w:val="28"/>
        </w:rPr>
        <w:t>时间</w:t>
      </w:r>
      <w:r w:rsidRPr="00963C2C">
        <w:rPr>
          <w:rFonts w:ascii="Times New Roman" w:eastAsia="仿宋" w:hAnsi="Times New Roman" w:cs="Times New Roman"/>
          <w:szCs w:val="28"/>
        </w:rPr>
        <w:t>：</w:t>
      </w:r>
      <w:r w:rsidRPr="00963C2C">
        <w:rPr>
          <w:rFonts w:ascii="Times New Roman" w:eastAsia="仿宋" w:hAnsi="Times New Roman" w:cs="Times New Roman"/>
          <w:szCs w:val="28"/>
        </w:rPr>
        <w:t>202</w:t>
      </w:r>
      <w:r>
        <w:rPr>
          <w:rFonts w:ascii="Times New Roman" w:eastAsia="仿宋" w:hAnsi="Times New Roman" w:cs="Times New Roman" w:hint="eastAsia"/>
          <w:szCs w:val="28"/>
        </w:rPr>
        <w:t>5</w:t>
      </w:r>
      <w:r w:rsidRPr="00963C2C">
        <w:rPr>
          <w:rFonts w:ascii="Times New Roman" w:eastAsia="仿宋" w:hAnsi="Times New Roman" w:cs="Times New Roman"/>
          <w:szCs w:val="28"/>
        </w:rPr>
        <w:t>年</w:t>
      </w:r>
      <w:r w:rsidR="00DD6A0E">
        <w:rPr>
          <w:rFonts w:ascii="Times New Roman" w:eastAsia="仿宋" w:hAnsi="Times New Roman" w:cs="Times New Roman" w:hint="eastAsia"/>
          <w:szCs w:val="28"/>
        </w:rPr>
        <w:t>6</w:t>
      </w:r>
      <w:r w:rsidRPr="00963C2C">
        <w:rPr>
          <w:rFonts w:ascii="Times New Roman" w:eastAsia="仿宋" w:hAnsi="Times New Roman" w:cs="Times New Roman"/>
          <w:szCs w:val="28"/>
        </w:rPr>
        <w:t>月</w:t>
      </w:r>
      <w:r>
        <w:rPr>
          <w:rFonts w:ascii="Times New Roman" w:eastAsia="仿宋" w:hAnsi="Times New Roman" w:cs="Times New Roman" w:hint="eastAsia"/>
          <w:szCs w:val="28"/>
        </w:rPr>
        <w:t>9</w:t>
      </w:r>
      <w:r>
        <w:rPr>
          <w:rFonts w:ascii="Times New Roman" w:eastAsia="仿宋" w:hAnsi="Times New Roman" w:cs="Times New Roman" w:hint="eastAsia"/>
          <w:szCs w:val="28"/>
        </w:rPr>
        <w:t>日</w:t>
      </w:r>
    </w:p>
    <w:p w14:paraId="4BF174D8" w14:textId="1869931F" w:rsidR="008F0EBE" w:rsidRDefault="008F0EBE" w:rsidP="008F0EBE">
      <w:pPr>
        <w:spacing w:before="120" w:after="240" w:line="360" w:lineRule="exact"/>
        <w:ind w:firstLine="560"/>
        <w:jc w:val="left"/>
        <w:rPr>
          <w:rStyle w:val="af"/>
          <w:rFonts w:ascii="Times New Roman" w:eastAsia="仿宋" w:hAnsi="Times New Roman" w:cs="Times New Roman"/>
          <w:szCs w:val="28"/>
        </w:rPr>
      </w:pPr>
      <w:r w:rsidRPr="00963C2C">
        <w:rPr>
          <w:rFonts w:ascii="Times New Roman" w:eastAsia="仿宋" w:hAnsi="Times New Roman" w:cs="Times New Roman" w:hint="eastAsia"/>
          <w:szCs w:val="28"/>
        </w:rPr>
        <w:t>链</w:t>
      </w:r>
      <w:r w:rsidRPr="00963C2C">
        <w:rPr>
          <w:rFonts w:ascii="Times New Roman" w:eastAsia="仿宋" w:hAnsi="Times New Roman" w:cs="Times New Roman"/>
          <w:szCs w:val="28"/>
        </w:rPr>
        <w:t>接</w:t>
      </w:r>
      <w:r w:rsidRPr="00963C2C">
        <w:rPr>
          <w:rFonts w:ascii="Times New Roman" w:eastAsia="仿宋" w:hAnsi="Times New Roman" w:cs="Times New Roman" w:hint="eastAsia"/>
          <w:szCs w:val="28"/>
        </w:rPr>
        <w:t>：</w:t>
      </w:r>
      <w:hyperlink r:id="rId23" w:history="1">
        <w:r w:rsidR="00DD6A0E" w:rsidRPr="00683440">
          <w:rPr>
            <w:rStyle w:val="af"/>
            <w:rFonts w:ascii="Times New Roman" w:eastAsia="仿宋" w:hAnsi="Times New Roman" w:cs="Times New Roman"/>
            <w:szCs w:val="28"/>
          </w:rPr>
          <w:t>https://newworker.us/editorial/statement-on-the-clashes-against-ice/</w:t>
        </w:r>
      </w:hyperlink>
    </w:p>
    <w:p w14:paraId="496A2F49" w14:textId="5D63EE41" w:rsidR="00DD6A0E" w:rsidRPr="00DD6A0E" w:rsidRDefault="00DD6A0E" w:rsidP="00DD6A0E">
      <w:pPr>
        <w:spacing w:before="60" w:after="60" w:line="480" w:lineRule="exact"/>
        <w:ind w:firstLine="640"/>
        <w:rPr>
          <w:rFonts w:ascii="宋体" w:hAnsi="宋体" w:hint="eastAsia"/>
          <w:sz w:val="32"/>
          <w:szCs w:val="32"/>
        </w:rPr>
      </w:pPr>
      <w:r w:rsidRPr="00DD6A0E">
        <w:rPr>
          <w:rFonts w:ascii="宋体" w:hAnsi="宋体" w:hint="eastAsia"/>
          <w:sz w:val="32"/>
          <w:szCs w:val="32"/>
        </w:rPr>
        <w:t>出于对工人阶级成员伙伴</w:t>
      </w:r>
      <w:r w:rsidR="00D70109">
        <w:rPr>
          <w:rFonts w:ascii="宋体" w:hAnsi="宋体" w:hint="eastAsia"/>
          <w:sz w:val="32"/>
          <w:szCs w:val="32"/>
        </w:rPr>
        <w:t>的</w:t>
      </w:r>
      <w:r w:rsidRPr="00DD6A0E">
        <w:rPr>
          <w:rFonts w:ascii="宋体" w:hAnsi="宋体" w:hint="eastAsia"/>
          <w:sz w:val="32"/>
          <w:szCs w:val="32"/>
        </w:rPr>
        <w:t>安全的深刻关切，数百名抗议者做出了勇敢的决定，直接同移民与海关执法局特工对峙。移民局已成为美国统治阶级用来对付工人的恐怖工具。无论是民主党的还是共和党的政府，都放任这些</w:t>
      </w:r>
      <w:r w:rsidR="00D70109">
        <w:rPr>
          <w:rFonts w:ascii="宋体" w:hAnsi="宋体" w:hint="eastAsia"/>
          <w:sz w:val="32"/>
          <w:szCs w:val="32"/>
        </w:rPr>
        <w:t>犬类</w:t>
      </w:r>
      <w:r w:rsidRPr="00DD6A0E">
        <w:rPr>
          <w:rFonts w:ascii="宋体" w:hAnsi="宋体" w:hint="eastAsia"/>
          <w:sz w:val="32"/>
          <w:szCs w:val="32"/>
        </w:rPr>
        <w:t>袭击移民工人，施以暴行并拆散他们的家庭。大众对不同的资本管理者的政策的愤怒正在日益高涨。</w:t>
      </w:r>
    </w:p>
    <w:p w14:paraId="09A4D5A5" w14:textId="0619A83E" w:rsidR="00DD6A0E" w:rsidRPr="00DD6A0E" w:rsidRDefault="00DD6A0E" w:rsidP="00DD6A0E">
      <w:pPr>
        <w:spacing w:before="60" w:after="60" w:line="480" w:lineRule="exact"/>
        <w:ind w:firstLine="640"/>
        <w:rPr>
          <w:rFonts w:ascii="宋体" w:hAnsi="宋体" w:hint="eastAsia"/>
          <w:sz w:val="32"/>
          <w:szCs w:val="32"/>
        </w:rPr>
      </w:pPr>
      <w:r w:rsidRPr="00DD6A0E">
        <w:rPr>
          <w:rFonts w:ascii="宋体" w:hAnsi="宋体" w:hint="eastAsia"/>
          <w:sz w:val="32"/>
          <w:szCs w:val="32"/>
        </w:rPr>
        <w:lastRenderedPageBreak/>
        <w:t>自今年1月特朗普就职以来，他的第二届政府已经大幅加强了移民局在全国范围内的突袭行动。为了服务于</w:t>
      </w:r>
      <w:r w:rsidR="00F30BCD">
        <w:rPr>
          <w:rFonts w:ascii="宋体" w:hAnsi="宋体" w:hint="eastAsia"/>
          <w:sz w:val="32"/>
          <w:szCs w:val="32"/>
        </w:rPr>
        <w:t>自己</w:t>
      </w:r>
      <w:r w:rsidRPr="00DD6A0E">
        <w:rPr>
          <w:rFonts w:ascii="宋体" w:hAnsi="宋体" w:hint="eastAsia"/>
          <w:sz w:val="32"/>
          <w:szCs w:val="32"/>
        </w:rPr>
        <w:t>的资本家主子，他们热衷于执行拘留和驱逐</w:t>
      </w:r>
      <w:r w:rsidR="00D70109">
        <w:rPr>
          <w:rFonts w:ascii="宋体" w:hAnsi="宋体" w:hint="eastAsia"/>
          <w:sz w:val="32"/>
          <w:szCs w:val="32"/>
        </w:rPr>
        <w:t>成千上万</w:t>
      </w:r>
      <w:r w:rsidRPr="00DD6A0E">
        <w:rPr>
          <w:rFonts w:ascii="宋体" w:hAnsi="宋体" w:hint="eastAsia"/>
          <w:sz w:val="32"/>
          <w:szCs w:val="32"/>
        </w:rPr>
        <w:t>移民工人的命令。</w:t>
      </w:r>
    </w:p>
    <w:p w14:paraId="13A4D16B" w14:textId="0F49CEC6" w:rsidR="00DD6A0E" w:rsidRPr="00DD6A0E" w:rsidRDefault="00DD6A0E" w:rsidP="00DD6A0E">
      <w:pPr>
        <w:spacing w:before="60" w:after="60" w:line="480" w:lineRule="exact"/>
        <w:ind w:firstLine="640"/>
        <w:rPr>
          <w:rFonts w:ascii="宋体" w:hAnsi="宋体" w:hint="eastAsia"/>
          <w:sz w:val="32"/>
          <w:szCs w:val="32"/>
        </w:rPr>
      </w:pPr>
      <w:r w:rsidRPr="00DD6A0E">
        <w:rPr>
          <w:rFonts w:ascii="宋体" w:hAnsi="宋体" w:hint="eastAsia"/>
          <w:sz w:val="32"/>
          <w:szCs w:val="32"/>
        </w:rPr>
        <w:t>我国工人对这些恐怖主义措施深感厌恶。正如他们在2006年至2007年的抗议活动中为挫败“森森布伦纳法案”（Sensenbrenner Bill）</w:t>
      </w:r>
      <w:r w:rsidR="00AF28F5">
        <w:rPr>
          <w:rStyle w:val="af0"/>
          <w:rFonts w:ascii="宋体" w:hAnsi="宋体" w:hint="eastAsia"/>
          <w:sz w:val="32"/>
          <w:szCs w:val="32"/>
        </w:rPr>
        <w:footnoteReference w:customMarkFollows="1" w:id="1"/>
        <w:t>[1]</w:t>
      </w:r>
      <w:r w:rsidRPr="00DD6A0E">
        <w:rPr>
          <w:rFonts w:ascii="宋体" w:hAnsi="宋体" w:hint="eastAsia"/>
          <w:sz w:val="32"/>
          <w:szCs w:val="32"/>
        </w:rPr>
        <w:t>而采取的行动一样，成千上万人主动出击，在洛杉矶、纽约、明尼阿波利斯和芝加哥等地以拦截特工、阻碍车辆、集体包围等手段抵抗移民局的突袭。作为回应，警方和国家武装力量进行了无差别逮捕，发射</w:t>
      </w:r>
      <w:r w:rsidR="00F30BCD">
        <w:rPr>
          <w:rFonts w:ascii="宋体" w:hAnsi="宋体" w:hint="eastAsia"/>
          <w:sz w:val="32"/>
          <w:szCs w:val="32"/>
        </w:rPr>
        <w:t>了</w:t>
      </w:r>
      <w:r w:rsidRPr="00DD6A0E">
        <w:rPr>
          <w:rFonts w:ascii="宋体" w:hAnsi="宋体" w:hint="eastAsia"/>
          <w:sz w:val="32"/>
          <w:szCs w:val="32"/>
        </w:rPr>
        <w:t>催泪瓦斯，甚至动用了国民警卫队。特朗普</w:t>
      </w:r>
      <w:r w:rsidR="00D70109">
        <w:rPr>
          <w:rFonts w:ascii="宋体" w:hAnsi="宋体" w:hint="eastAsia"/>
          <w:sz w:val="32"/>
          <w:szCs w:val="32"/>
        </w:rPr>
        <w:t>所谓</w:t>
      </w:r>
      <w:r w:rsidRPr="00DD6A0E">
        <w:rPr>
          <w:rFonts w:ascii="宋体" w:hAnsi="宋体" w:hint="eastAsia"/>
          <w:sz w:val="32"/>
          <w:szCs w:val="32"/>
        </w:rPr>
        <w:t>（抗议者是）抢劫犯和帮派成员的虚假指控和借口缺乏证据。真正的目标一直是工人：缝纫工、建筑工和其他劳动者。这不仅暴露了这些攻击的反移民性质，而且暴露了其反工人的潜在动机，这一点在逮捕工会领袖大卫·</w:t>
      </w:r>
      <w:r w:rsidR="00D70109">
        <w:rPr>
          <w:rFonts w:ascii="宋体" w:hAnsi="宋体" w:hint="eastAsia"/>
          <w:sz w:val="32"/>
          <w:szCs w:val="32"/>
        </w:rPr>
        <w:t>韦</w:t>
      </w:r>
      <w:r w:rsidRPr="00DD6A0E">
        <w:rPr>
          <w:rFonts w:ascii="宋体" w:hAnsi="宋体" w:hint="eastAsia"/>
          <w:sz w:val="32"/>
          <w:szCs w:val="32"/>
        </w:rPr>
        <w:t>尔塔时表现得更加明确。</w:t>
      </w:r>
    </w:p>
    <w:p w14:paraId="3502AB5F" w14:textId="30B8C1A0" w:rsidR="00DD6A0E" w:rsidRPr="00DD6A0E" w:rsidRDefault="00DD6A0E" w:rsidP="00DD6A0E">
      <w:pPr>
        <w:spacing w:before="60" w:after="60" w:line="480" w:lineRule="exact"/>
        <w:ind w:firstLine="640"/>
        <w:rPr>
          <w:rFonts w:ascii="宋体" w:hAnsi="宋体" w:hint="eastAsia"/>
          <w:sz w:val="32"/>
          <w:szCs w:val="32"/>
        </w:rPr>
      </w:pPr>
      <w:r w:rsidRPr="00DD6A0E">
        <w:rPr>
          <w:rFonts w:ascii="宋体" w:hAnsi="宋体" w:hint="eastAsia"/>
          <w:sz w:val="32"/>
          <w:szCs w:val="32"/>
        </w:rPr>
        <w:t>美国作为一个资本主义高度发展的国家，正陷入日益加深的矛盾之中，这些矛盾有时会聚焦在加利福尼亚——从国内生产总值来看，该州在全世界范围内是顶级的资本主义经济体之一。由共和党和民主党政府实施的反移民政策所加强的这个经济制度，正激发着人民要求把移民局从</w:t>
      </w:r>
      <w:r w:rsidR="00F30BCD">
        <w:rPr>
          <w:rFonts w:ascii="宋体" w:hAnsi="宋体" w:hint="eastAsia"/>
          <w:sz w:val="32"/>
          <w:szCs w:val="32"/>
        </w:rPr>
        <w:t>自己</w:t>
      </w:r>
      <w:r w:rsidRPr="00DD6A0E">
        <w:rPr>
          <w:rFonts w:ascii="宋体" w:hAnsi="宋体" w:hint="eastAsia"/>
          <w:sz w:val="32"/>
          <w:szCs w:val="32"/>
        </w:rPr>
        <w:t>的社区驱逐出去的日益高涨的愤怒。工人阶级社区正</w:t>
      </w:r>
      <w:r w:rsidRPr="00DD6A0E">
        <w:rPr>
          <w:rFonts w:ascii="宋体" w:hAnsi="宋体" w:hint="eastAsia"/>
          <w:sz w:val="32"/>
          <w:szCs w:val="32"/>
        </w:rPr>
        <w:lastRenderedPageBreak/>
        <w:t>与移民兄弟姐妹们团结一致，动员起来抵制特朗普政府的进攻，这展现了工人力量的潜力。</w:t>
      </w:r>
    </w:p>
    <w:p w14:paraId="42752983" w14:textId="77777777" w:rsidR="00DD6A0E" w:rsidRPr="00DD6A0E" w:rsidRDefault="00DD6A0E" w:rsidP="00DD6A0E">
      <w:pPr>
        <w:spacing w:before="60" w:after="60" w:line="480" w:lineRule="exact"/>
        <w:ind w:firstLine="640"/>
        <w:rPr>
          <w:rFonts w:ascii="宋体" w:hAnsi="宋体" w:hint="eastAsia"/>
          <w:sz w:val="32"/>
          <w:szCs w:val="32"/>
        </w:rPr>
      </w:pPr>
      <w:r w:rsidRPr="00DD6A0E">
        <w:rPr>
          <w:rFonts w:ascii="宋体" w:hAnsi="宋体" w:hint="eastAsia"/>
          <w:sz w:val="32"/>
          <w:szCs w:val="32"/>
        </w:rPr>
        <w:t>但是归根到底，要彻底消除造就了帝国主义政权的压迫性和军事化机构（资产阶级国家为对付本国人民而设立的国民警卫队、移民与海关执法局和海军陆战队）的条件，就必须以唯一的前进道路来应对特朗普政府武力升级的态势：推翻资本主义。美国共产主义工人纲领（Communist Workers’ Platform USA）向所有为了无产阶级移民兄弟姐妹的安全而不顾个人安危的勇士致敬。他们的行动是阶级团结的具体形式。</w:t>
      </w:r>
    </w:p>
    <w:p w14:paraId="23C663CD" w14:textId="77777777" w:rsidR="00DD6A0E" w:rsidRPr="00DD6A0E" w:rsidRDefault="00DD6A0E" w:rsidP="00DD6A0E">
      <w:pPr>
        <w:spacing w:before="60" w:after="60" w:line="480" w:lineRule="exact"/>
        <w:ind w:firstLine="640"/>
        <w:rPr>
          <w:rFonts w:ascii="宋体" w:hAnsi="宋体" w:hint="eastAsia"/>
          <w:sz w:val="32"/>
          <w:szCs w:val="32"/>
        </w:rPr>
      </w:pPr>
      <w:r w:rsidRPr="00DD6A0E">
        <w:rPr>
          <w:rFonts w:ascii="宋体" w:hAnsi="宋体" w:hint="eastAsia"/>
          <w:sz w:val="32"/>
          <w:szCs w:val="32"/>
        </w:rPr>
        <w:t>我们敦促所有准备好的、愿意为移民和整个工人阶级而战的工人和人民，继续斗争并将这场战斗提高到直接反对资本主义制度的高度，因为正是这个制度造成了全体工人的苦难，并放任移民局对我们的阶级实施恐怖。</w:t>
      </w:r>
    </w:p>
    <w:p w14:paraId="0CEF87D1" w14:textId="77777777" w:rsidR="00DD6A0E" w:rsidRPr="00DD6A0E" w:rsidRDefault="00DD6A0E" w:rsidP="00DD6A0E">
      <w:pPr>
        <w:spacing w:before="60" w:after="60" w:line="480" w:lineRule="exact"/>
        <w:ind w:firstLine="640"/>
        <w:rPr>
          <w:rFonts w:ascii="宋体" w:hAnsi="宋体" w:hint="eastAsia"/>
          <w:sz w:val="32"/>
          <w:szCs w:val="32"/>
        </w:rPr>
      </w:pPr>
      <w:r w:rsidRPr="00DD6A0E">
        <w:rPr>
          <w:rFonts w:ascii="宋体" w:hAnsi="宋体" w:hint="eastAsia"/>
          <w:sz w:val="32"/>
          <w:szCs w:val="32"/>
        </w:rPr>
        <w:t>这些抗议表明，迫切需要在我国建立一个能够指导工人、学生和人民大众斗争的革命组织即共产党。这是唯一能够把这些斗争联合起来并将其领向社会主义革命的组织。</w:t>
      </w:r>
    </w:p>
    <w:p w14:paraId="5C3A1652" w14:textId="77777777" w:rsidR="00DD6A0E" w:rsidRPr="00D70109" w:rsidRDefault="00DD6A0E" w:rsidP="00DD6A0E">
      <w:pPr>
        <w:spacing w:before="60" w:after="60" w:line="480" w:lineRule="exact"/>
        <w:ind w:firstLine="640"/>
        <w:rPr>
          <w:rFonts w:ascii="黑体" w:eastAsia="黑体" w:hAnsi="黑体" w:hint="eastAsia"/>
          <w:sz w:val="32"/>
          <w:szCs w:val="32"/>
        </w:rPr>
      </w:pPr>
      <w:r w:rsidRPr="00D70109">
        <w:rPr>
          <w:rFonts w:ascii="黑体" w:eastAsia="黑体" w:hAnsi="黑体" w:hint="eastAsia"/>
          <w:sz w:val="32"/>
          <w:szCs w:val="32"/>
        </w:rPr>
        <w:t>抵抗移民局的恐怖！</w:t>
      </w:r>
    </w:p>
    <w:p w14:paraId="3B7726E0" w14:textId="77777777" w:rsidR="00DD6A0E" w:rsidRPr="00D70109" w:rsidRDefault="00DD6A0E" w:rsidP="00DD6A0E">
      <w:pPr>
        <w:spacing w:before="60" w:after="60" w:line="480" w:lineRule="exact"/>
        <w:ind w:firstLine="640"/>
        <w:rPr>
          <w:rFonts w:ascii="黑体" w:eastAsia="黑体" w:hAnsi="黑体" w:hint="eastAsia"/>
          <w:sz w:val="32"/>
          <w:szCs w:val="32"/>
        </w:rPr>
      </w:pPr>
      <w:r w:rsidRPr="00D70109">
        <w:rPr>
          <w:rFonts w:ascii="黑体" w:eastAsia="黑体" w:hAnsi="黑体" w:hint="eastAsia"/>
          <w:sz w:val="32"/>
          <w:szCs w:val="32"/>
        </w:rPr>
        <w:t>与移民工人团结一致！</w:t>
      </w:r>
    </w:p>
    <w:p w14:paraId="34F79B95" w14:textId="651B261B" w:rsidR="00DD6A0E" w:rsidRPr="00D70109" w:rsidRDefault="00DD6A0E" w:rsidP="00DD6A0E">
      <w:pPr>
        <w:spacing w:before="60" w:after="60" w:line="480" w:lineRule="exact"/>
        <w:ind w:firstLine="640"/>
        <w:rPr>
          <w:rFonts w:ascii="黑体" w:eastAsia="黑体" w:hAnsi="黑体" w:hint="eastAsia"/>
          <w:sz w:val="32"/>
          <w:szCs w:val="32"/>
        </w:rPr>
      </w:pPr>
      <w:r w:rsidRPr="00D70109">
        <w:rPr>
          <w:rFonts w:ascii="黑体" w:eastAsia="黑体" w:hAnsi="黑体" w:hint="eastAsia"/>
          <w:sz w:val="32"/>
          <w:szCs w:val="32"/>
        </w:rPr>
        <w:t>打倒移民局，打倒国民警卫队，打倒海军陆战队，打倒资本主义政权！</w:t>
      </w:r>
    </w:p>
    <w:p w14:paraId="4935BB35" w14:textId="77777777" w:rsidR="008F0EBE" w:rsidRPr="00614E61" w:rsidRDefault="008F0EBE" w:rsidP="008F0EBE">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21E1D0D9" w14:textId="52D77B94" w:rsidR="008F0EBE" w:rsidRPr="00F4707E" w:rsidRDefault="00F4707E" w:rsidP="00F4707E">
      <w:pPr>
        <w:pStyle w:val="1"/>
        <w:rPr>
          <w:rFonts w:ascii="黑体" w:eastAsia="黑体" w:hAnsi="黑体" w:hint="eastAsia"/>
          <w:szCs w:val="36"/>
        </w:rPr>
      </w:pPr>
      <w:bookmarkStart w:id="10" w:name="_Toc204285714"/>
      <w:r w:rsidRPr="00F4707E">
        <w:rPr>
          <w:rFonts w:ascii="黑体" w:eastAsia="黑体" w:hAnsi="黑体" w:hint="eastAsia"/>
          <w:szCs w:val="36"/>
        </w:rPr>
        <w:lastRenderedPageBreak/>
        <w:t>美国共产党关于移民局突袭洛杉矶的声明</w:t>
      </w:r>
      <w:bookmarkEnd w:id="10"/>
    </w:p>
    <w:p w14:paraId="6F15D03F" w14:textId="6108A352" w:rsidR="008F0EBE" w:rsidRPr="0089352D" w:rsidRDefault="00762A3C" w:rsidP="008F0EBE">
      <w:pPr>
        <w:ind w:firstLineChars="0" w:firstLine="0"/>
        <w:jc w:val="center"/>
      </w:pPr>
      <w:r>
        <w:rPr>
          <w:rFonts w:hint="eastAsia"/>
          <w:noProof/>
        </w:rPr>
        <w:drawing>
          <wp:inline distT="0" distB="0" distL="0" distR="0" wp14:anchorId="4DD0E3AD" wp14:editId="47A73432">
            <wp:extent cx="3600000" cy="2159824"/>
            <wp:effectExtent l="0" t="0" r="0" b="0"/>
            <wp:docPr id="938039908" name="图片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159824"/>
                    </a:xfrm>
                    <a:prstGeom prst="rect">
                      <a:avLst/>
                    </a:prstGeom>
                    <a:noFill/>
                    <a:ln>
                      <a:noFill/>
                    </a:ln>
                  </pic:spPr>
                </pic:pic>
              </a:graphicData>
            </a:graphic>
          </wp:inline>
        </w:drawing>
      </w:r>
    </w:p>
    <w:p w14:paraId="32E302AA" w14:textId="2B0A0EBD" w:rsidR="008F0EBE" w:rsidRPr="00AD40BE" w:rsidRDefault="008F0EBE" w:rsidP="008F0EBE">
      <w:pPr>
        <w:spacing w:before="240" w:after="120" w:line="360" w:lineRule="exact"/>
        <w:ind w:firstLine="560"/>
        <w:jc w:val="left"/>
        <w:rPr>
          <w:rFonts w:ascii="Times New Roman" w:eastAsia="仿宋" w:hAnsi="Times New Roman" w:cs="Times New Roman"/>
          <w:szCs w:val="28"/>
        </w:rPr>
      </w:pPr>
      <w:r w:rsidRPr="00AD40BE">
        <w:rPr>
          <w:rFonts w:ascii="Times New Roman" w:eastAsia="仿宋" w:hAnsi="Times New Roman" w:cs="Times New Roman"/>
          <w:szCs w:val="28"/>
        </w:rPr>
        <w:t>来源：</w:t>
      </w:r>
      <w:r w:rsidR="00F4707E">
        <w:rPr>
          <w:rFonts w:ascii="Times New Roman" w:eastAsia="仿宋" w:hAnsi="Times New Roman" w:cs="Times New Roman" w:hint="eastAsia"/>
          <w:szCs w:val="28"/>
        </w:rPr>
        <w:t>共产党和工人党国际会议“团结网”</w:t>
      </w:r>
    </w:p>
    <w:p w14:paraId="49E9FE50" w14:textId="6EB5A659" w:rsidR="008F0EBE" w:rsidRDefault="008F0EBE" w:rsidP="008F0EBE">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Pr>
          <w:rFonts w:ascii="Times New Roman" w:eastAsia="仿宋" w:hAnsi="Times New Roman" w:cs="Times New Roman" w:hint="eastAsia"/>
          <w:szCs w:val="28"/>
        </w:rPr>
        <w:t>5</w:t>
      </w:r>
      <w:r w:rsidRPr="004E2BF4">
        <w:rPr>
          <w:rFonts w:ascii="Times New Roman" w:eastAsia="仿宋" w:hAnsi="Times New Roman" w:cs="Times New Roman"/>
          <w:szCs w:val="28"/>
        </w:rPr>
        <w:t>年</w:t>
      </w:r>
      <w:r w:rsidR="00F4707E">
        <w:rPr>
          <w:rFonts w:ascii="Times New Roman" w:eastAsia="仿宋" w:hAnsi="Times New Roman" w:cs="Times New Roman" w:hint="eastAsia"/>
          <w:szCs w:val="28"/>
        </w:rPr>
        <w:t>6</w:t>
      </w:r>
      <w:r w:rsidRPr="004E2BF4">
        <w:rPr>
          <w:rFonts w:ascii="Times New Roman" w:eastAsia="仿宋" w:hAnsi="Times New Roman" w:cs="Times New Roman"/>
          <w:szCs w:val="28"/>
        </w:rPr>
        <w:t>月</w:t>
      </w:r>
      <w:r w:rsidR="00F4707E">
        <w:rPr>
          <w:rFonts w:ascii="Times New Roman" w:eastAsia="仿宋" w:hAnsi="Times New Roman" w:cs="Times New Roman" w:hint="eastAsia"/>
          <w:szCs w:val="28"/>
        </w:rPr>
        <w:t>11</w:t>
      </w:r>
      <w:r>
        <w:rPr>
          <w:rFonts w:ascii="Times New Roman" w:eastAsia="仿宋" w:hAnsi="Times New Roman" w:cs="Times New Roman" w:hint="eastAsia"/>
          <w:szCs w:val="28"/>
        </w:rPr>
        <w:t>日</w:t>
      </w:r>
    </w:p>
    <w:p w14:paraId="30CE12A3" w14:textId="27B237AE" w:rsidR="008F0EBE" w:rsidRDefault="008F0EBE" w:rsidP="008F0EBE">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F4707E">
        <w:rPr>
          <w:rFonts w:ascii="Times New Roman" w:eastAsia="仿宋" w:hAnsi="Times New Roman" w:cs="Times New Roman" w:hint="eastAsia"/>
          <w:szCs w:val="28"/>
        </w:rPr>
        <w:t>：</w:t>
      </w:r>
      <w:hyperlink r:id="rId25" w:history="1">
        <w:r w:rsidR="00F4707E" w:rsidRPr="00683440">
          <w:rPr>
            <w:rStyle w:val="af"/>
            <w:rFonts w:ascii="Times New Roman" w:eastAsia="仿宋" w:hAnsi="Times New Roman" w:cs="Times New Roman"/>
            <w:szCs w:val="28"/>
          </w:rPr>
          <w:t>http://www.solidnet.org/article/CP-USA-CPUSA-on-ICE-Raids-LA/</w:t>
        </w:r>
      </w:hyperlink>
    </w:p>
    <w:p w14:paraId="5A6A1BB3" w14:textId="3A6CED6D" w:rsidR="00386D71" w:rsidRPr="00386D71" w:rsidRDefault="00386D71" w:rsidP="00386D71">
      <w:pPr>
        <w:spacing w:before="60" w:after="60" w:line="480" w:lineRule="exact"/>
        <w:ind w:firstLine="640"/>
        <w:rPr>
          <w:rFonts w:ascii="宋体" w:hAnsi="宋体" w:hint="eastAsia"/>
          <w:sz w:val="32"/>
          <w:szCs w:val="32"/>
        </w:rPr>
      </w:pPr>
      <w:r w:rsidRPr="00386D71">
        <w:rPr>
          <w:rFonts w:ascii="宋体" w:hAnsi="宋体" w:hint="eastAsia"/>
          <w:sz w:val="32"/>
          <w:szCs w:val="32"/>
        </w:rPr>
        <w:t>美国共产党（Communist Party USA）谴责特朗普下令在洛杉矶实施的暴力行为。我们要求保证工人阶级街道的和平与安全，停止作为特朗普议程标志的大规模驱逐，以及反移民的、种族主义的仇恨。我们谴责动用军事化的国民警卫队，谴责目前在洛杉矶部署海军陆战队，谴责</w:t>
      </w:r>
      <w:r w:rsidR="00435760">
        <w:rPr>
          <w:rFonts w:ascii="宋体" w:hAnsi="宋体" w:hint="eastAsia"/>
          <w:sz w:val="32"/>
          <w:szCs w:val="32"/>
        </w:rPr>
        <w:t>宣称</w:t>
      </w:r>
      <w:r w:rsidRPr="00386D71">
        <w:rPr>
          <w:rFonts w:ascii="宋体" w:hAnsi="宋体" w:hint="eastAsia"/>
          <w:sz w:val="32"/>
          <w:szCs w:val="32"/>
        </w:rPr>
        <w:t>动用更多军事力量来镇压人民反抗的恫吓，谴责在街头、工作场所、移民法庭听证会现场和医院抓捕移民的行为。我们的国家不能继续成为父母消失后再也无法回到孩子身边的地方。我们的国家不能继续陷于特朗普领导下的无法无天的状态，在这种状态下，司法机构和政府的军事力量</w:t>
      </w:r>
      <w:r w:rsidRPr="00386D71">
        <w:rPr>
          <w:rFonts w:ascii="宋体" w:hAnsi="宋体" w:hint="eastAsia"/>
          <w:sz w:val="32"/>
          <w:szCs w:val="32"/>
        </w:rPr>
        <w:lastRenderedPageBreak/>
        <w:t>被用来在劳动人民和移民中间煽动对于自身生计的恐惧。</w:t>
      </w:r>
    </w:p>
    <w:p w14:paraId="33B58C0E" w14:textId="77777777" w:rsidR="00386D71" w:rsidRPr="00386D71" w:rsidRDefault="00386D71" w:rsidP="00386D71">
      <w:pPr>
        <w:spacing w:before="60" w:after="60" w:line="480" w:lineRule="exact"/>
        <w:ind w:firstLine="640"/>
        <w:rPr>
          <w:rFonts w:ascii="宋体" w:hAnsi="宋体" w:hint="eastAsia"/>
          <w:sz w:val="32"/>
          <w:szCs w:val="32"/>
        </w:rPr>
      </w:pPr>
      <w:r w:rsidRPr="00386D71">
        <w:rPr>
          <w:rFonts w:ascii="宋体" w:hAnsi="宋体" w:hint="eastAsia"/>
          <w:sz w:val="32"/>
          <w:szCs w:val="32"/>
        </w:rPr>
        <w:t>阶级斗争正在兴起，而对于唐纳德·特朗普和“让美国再次伟大”（MAGA）议程的抵抗也正在洛杉矶积极地进行着。虽然特朗普的目标是移民，但他也关注黑人领导的城市，攻击洛杉矶市长凯伦·巴斯（Karen Bass）、纽瓦克的进步市长拉斯·巴拉卡（Ras Baraka）和芝加哥市长布兰登·约翰逊（Brandon Johnson）。特朗普行动的要点是暴力和种族主义，目的是煽动冲突点，从而使得国民警卫队和美国军队的进一步部署正当化。不要落入他的陷阱。特朗普利用不穿制服或没有身份证明的匿名人员，在街头把人们从他们的孩子身边抓走并使他们消失，丢下他们的孩子，使孩子们与自己的监护人分离，这是不人道和不公正的。调动大批的国民警卫队和常规军队涌入洛杉矶，以阻止移民们的虚假“入侵”——在这个经济规模庞大且对特朗普不够“忠诚”（在总统选举中未投票给他）的州，这是一种以种族主义方式强加权力的行为。</w:t>
      </w:r>
    </w:p>
    <w:p w14:paraId="56CAB4D9" w14:textId="7A1CBC88" w:rsidR="00386D71" w:rsidRPr="00386D71" w:rsidRDefault="00386D71" w:rsidP="00386D71">
      <w:pPr>
        <w:spacing w:before="60" w:after="60" w:line="480" w:lineRule="exact"/>
        <w:ind w:firstLine="640"/>
        <w:rPr>
          <w:rFonts w:ascii="宋体" w:hAnsi="宋体" w:hint="eastAsia"/>
          <w:sz w:val="32"/>
          <w:szCs w:val="32"/>
        </w:rPr>
      </w:pPr>
      <w:r w:rsidRPr="00386D71">
        <w:rPr>
          <w:rFonts w:ascii="宋体" w:hAnsi="宋体" w:hint="eastAsia"/>
          <w:sz w:val="32"/>
          <w:szCs w:val="32"/>
        </w:rPr>
        <w:t>我们要求撤销对于服务业雇员国际工会加利福尼亚州主席大卫·韦尔塔以及那些所有因观察和抗议警察行动而被拘留的人们的一切控告。这些警察再次暴露了他们现在所服务的主子，与他们在奴隶制时期所服务的主子一样，都是当权的种族主义者和剥削者。</w:t>
      </w:r>
    </w:p>
    <w:p w14:paraId="3988D8C7" w14:textId="7FDD45E3" w:rsidR="00386D71" w:rsidRDefault="00386D71" w:rsidP="00386D71">
      <w:pPr>
        <w:spacing w:before="60" w:after="60" w:line="480" w:lineRule="exact"/>
        <w:ind w:firstLine="640"/>
        <w:rPr>
          <w:rFonts w:ascii="宋体" w:hAnsi="宋体" w:hint="eastAsia"/>
          <w:sz w:val="32"/>
          <w:szCs w:val="32"/>
        </w:rPr>
      </w:pPr>
      <w:r w:rsidRPr="00386D71">
        <w:rPr>
          <w:rFonts w:ascii="宋体" w:hAnsi="宋体" w:hint="eastAsia"/>
          <w:sz w:val="32"/>
          <w:szCs w:val="32"/>
        </w:rPr>
        <w:t>我们呼吁各城市和城镇效仿加利福尼亚州格伦代尔市（Glendale CA）的榜样，该市根据《加州价值观法案》</w:t>
      </w:r>
      <w:r w:rsidRPr="00386D71">
        <w:rPr>
          <w:rFonts w:ascii="宋体" w:hAnsi="宋体" w:hint="eastAsia"/>
          <w:sz w:val="32"/>
          <w:szCs w:val="32"/>
        </w:rPr>
        <w:lastRenderedPageBreak/>
        <w:t>（California Values Act）投票决定终止和美国移民与海关执法局的合作。该法案“确保不使用任何州或地方资源来协助联邦移民执法，并保证我们的学校、医院和法院成为社区中每个人的安全空间”。我们呼吁立即结束这种反民主的国家暴力，要求所有民选官员就停止这些针对美国城市人民的武装行动采取明确立场。我们呼吁人民运动的所有部分与移民们团结一致，要求以人道和善意对待他们。我们需要团结起来，保护包括移民在内的所有工人免受反工人的、种族主义的特朗普倡议的影响。在我们抗议的时候，美国共产党呼吁每个人和平地抗议，并保护彼此不受国家暴力的影响。</w:t>
      </w:r>
    </w:p>
    <w:p w14:paraId="32AC49B5" w14:textId="77777777" w:rsidR="00386D71" w:rsidRPr="00386D71" w:rsidRDefault="00386D71" w:rsidP="00386D71">
      <w:pPr>
        <w:spacing w:before="60" w:after="60" w:line="480" w:lineRule="exact"/>
        <w:ind w:firstLine="640"/>
        <w:rPr>
          <w:rFonts w:ascii="宋体" w:hAnsi="宋体" w:hint="eastAsia"/>
          <w:sz w:val="32"/>
          <w:szCs w:val="32"/>
        </w:rPr>
      </w:pPr>
    </w:p>
    <w:p w14:paraId="51F10C01" w14:textId="77777777" w:rsidR="00386D71" w:rsidRPr="00386D71" w:rsidRDefault="00386D71" w:rsidP="00386D71">
      <w:pPr>
        <w:spacing w:before="60" w:after="60" w:line="480" w:lineRule="exact"/>
        <w:ind w:firstLine="640"/>
        <w:jc w:val="right"/>
        <w:rPr>
          <w:rFonts w:ascii="宋体" w:hAnsi="宋体" w:hint="eastAsia"/>
          <w:sz w:val="32"/>
          <w:szCs w:val="32"/>
        </w:rPr>
      </w:pPr>
      <w:r w:rsidRPr="00386D71">
        <w:rPr>
          <w:rFonts w:ascii="宋体" w:hAnsi="宋体" w:hint="eastAsia"/>
          <w:sz w:val="32"/>
          <w:szCs w:val="32"/>
        </w:rPr>
        <w:t>美国共产党国际部</w:t>
      </w:r>
    </w:p>
    <w:p w14:paraId="3ED4CB3E" w14:textId="1029FA3D" w:rsidR="00F4707E" w:rsidRDefault="00386D71" w:rsidP="001C06BC">
      <w:pPr>
        <w:wordWrap w:val="0"/>
        <w:spacing w:before="60" w:after="60" w:line="480" w:lineRule="exact"/>
        <w:ind w:firstLine="640"/>
        <w:jc w:val="right"/>
        <w:rPr>
          <w:rFonts w:ascii="宋体" w:hAnsi="宋体" w:hint="eastAsia"/>
          <w:sz w:val="32"/>
          <w:szCs w:val="32"/>
        </w:rPr>
      </w:pPr>
      <w:r w:rsidRPr="00386D71">
        <w:rPr>
          <w:rFonts w:ascii="宋体" w:hAnsi="宋体" w:hint="eastAsia"/>
          <w:sz w:val="32"/>
          <w:szCs w:val="32"/>
        </w:rPr>
        <w:t>国际书记处</w:t>
      </w:r>
    </w:p>
    <w:p w14:paraId="76AE8CAD" w14:textId="77777777" w:rsidR="008F0EBE" w:rsidRDefault="008F0EBE" w:rsidP="008F0EBE">
      <w:pPr>
        <w:spacing w:before="60" w:after="60" w:line="480" w:lineRule="exact"/>
        <w:ind w:firstLine="640"/>
        <w:rPr>
          <w:rFonts w:ascii="宋体" w:hAnsi="宋体" w:hint="eastAsia"/>
          <w:sz w:val="32"/>
          <w:szCs w:val="32"/>
        </w:rPr>
      </w:pPr>
      <w:r>
        <w:rPr>
          <w:rFonts w:ascii="宋体" w:hAnsi="宋体"/>
          <w:sz w:val="32"/>
          <w:szCs w:val="32"/>
        </w:rPr>
        <w:br w:type="page"/>
      </w:r>
    </w:p>
    <w:p w14:paraId="421A9C3B" w14:textId="3B1B341E" w:rsidR="00511A07" w:rsidRPr="008F0EBE" w:rsidRDefault="00D538E3" w:rsidP="00511A07">
      <w:pPr>
        <w:pStyle w:val="1"/>
        <w:rPr>
          <w:rFonts w:ascii="黑体" w:eastAsia="黑体" w:hAnsi="黑体" w:hint="eastAsia"/>
          <w:szCs w:val="36"/>
        </w:rPr>
      </w:pPr>
      <w:bookmarkStart w:id="11" w:name="_Toc204285715"/>
      <w:bookmarkEnd w:id="8"/>
      <w:r w:rsidRPr="00D538E3">
        <w:rPr>
          <w:rFonts w:ascii="黑体" w:eastAsia="黑体" w:hAnsi="黑体" w:hint="eastAsia"/>
          <w:szCs w:val="36"/>
        </w:rPr>
        <w:lastRenderedPageBreak/>
        <w:t>墨西哥共产党声援在洛杉矶举行抗议的工人和移民</w:t>
      </w:r>
      <w:bookmarkEnd w:id="11"/>
    </w:p>
    <w:p w14:paraId="11E86511" w14:textId="421AD1DD" w:rsidR="00511A07" w:rsidRPr="00D538E3" w:rsidRDefault="00CA0DB8" w:rsidP="00511A07">
      <w:pPr>
        <w:ind w:firstLineChars="0" w:firstLine="0"/>
        <w:jc w:val="center"/>
      </w:pPr>
      <w:r>
        <w:rPr>
          <w:rFonts w:hint="eastAsia"/>
          <w:noProof/>
        </w:rPr>
        <w:drawing>
          <wp:inline distT="0" distB="0" distL="0" distR="0" wp14:anchorId="6BEAC0E7" wp14:editId="2FCB4723">
            <wp:extent cx="4140000" cy="2764525"/>
            <wp:effectExtent l="0" t="0" r="0" b="0"/>
            <wp:docPr id="1695173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000" cy="2764525"/>
                    </a:xfrm>
                    <a:prstGeom prst="rect">
                      <a:avLst/>
                    </a:prstGeom>
                    <a:noFill/>
                    <a:ln>
                      <a:noFill/>
                    </a:ln>
                  </pic:spPr>
                </pic:pic>
              </a:graphicData>
            </a:graphic>
          </wp:inline>
        </w:drawing>
      </w:r>
    </w:p>
    <w:p w14:paraId="1B7A0AA7" w14:textId="418D2345" w:rsidR="00511A07" w:rsidRDefault="00511A07" w:rsidP="00511A07">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8F0EBE">
        <w:rPr>
          <w:rFonts w:ascii="Times New Roman" w:eastAsia="仿宋" w:hAnsi="Times New Roman" w:cs="Times New Roman" w:hint="eastAsia"/>
          <w:szCs w:val="28"/>
        </w:rPr>
        <w:t>希腊</w:t>
      </w:r>
      <w:r w:rsidR="00D538E3">
        <w:rPr>
          <w:rFonts w:ascii="Times New Roman" w:eastAsia="仿宋" w:hAnsi="Times New Roman" w:cs="Times New Roman" w:hint="eastAsia"/>
          <w:szCs w:val="28"/>
        </w:rPr>
        <w:t>“保卫共产主义”</w:t>
      </w:r>
      <w:r w:rsidR="008F0EBE">
        <w:rPr>
          <w:rFonts w:ascii="Times New Roman" w:eastAsia="仿宋" w:hAnsi="Times New Roman" w:cs="Times New Roman" w:hint="eastAsia"/>
          <w:szCs w:val="28"/>
        </w:rPr>
        <w:t>网站</w:t>
      </w:r>
    </w:p>
    <w:p w14:paraId="33F77B77" w14:textId="5B97C1DB" w:rsidR="00511A07" w:rsidRDefault="00511A07" w:rsidP="00511A07">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5</w:t>
      </w:r>
      <w:r>
        <w:rPr>
          <w:rFonts w:ascii="Times New Roman" w:eastAsia="仿宋" w:hAnsi="Times New Roman" w:cs="Times New Roman"/>
          <w:szCs w:val="28"/>
        </w:rPr>
        <w:t>年</w:t>
      </w:r>
      <w:r w:rsidR="00CA0DB8">
        <w:rPr>
          <w:rFonts w:ascii="Times New Roman" w:eastAsia="仿宋" w:hAnsi="Times New Roman" w:cs="Times New Roman" w:hint="eastAsia"/>
          <w:szCs w:val="28"/>
        </w:rPr>
        <w:t>6</w:t>
      </w:r>
      <w:r>
        <w:rPr>
          <w:rFonts w:ascii="Times New Roman" w:eastAsia="仿宋" w:hAnsi="Times New Roman" w:cs="Times New Roman" w:hint="eastAsia"/>
          <w:szCs w:val="28"/>
        </w:rPr>
        <w:t>月</w:t>
      </w:r>
      <w:r>
        <w:rPr>
          <w:rFonts w:ascii="Times New Roman" w:eastAsia="仿宋" w:hAnsi="Times New Roman" w:cs="Times New Roman" w:hint="eastAsia"/>
          <w:szCs w:val="28"/>
        </w:rPr>
        <w:t>1</w:t>
      </w:r>
      <w:r w:rsidR="00CA0DB8">
        <w:rPr>
          <w:rFonts w:ascii="Times New Roman" w:eastAsia="仿宋" w:hAnsi="Times New Roman" w:cs="Times New Roman" w:hint="eastAsia"/>
          <w:szCs w:val="28"/>
        </w:rPr>
        <w:t>0</w:t>
      </w:r>
      <w:r>
        <w:rPr>
          <w:rFonts w:ascii="Times New Roman" w:eastAsia="仿宋" w:hAnsi="Times New Roman" w:cs="Times New Roman" w:hint="eastAsia"/>
          <w:szCs w:val="28"/>
        </w:rPr>
        <w:t>日</w:t>
      </w:r>
    </w:p>
    <w:p w14:paraId="3848530E" w14:textId="7612A855" w:rsidR="00511A07" w:rsidRDefault="00511A07" w:rsidP="00511A07">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7" w:history="1">
        <w:r w:rsidR="00D538E3" w:rsidRPr="00041517">
          <w:rPr>
            <w:rStyle w:val="af"/>
            <w:rFonts w:ascii="Times New Roman" w:eastAsia="仿宋" w:hAnsi="Times New Roman" w:cs="Times New Roman"/>
            <w:szCs w:val="28"/>
          </w:rPr>
          <w:t>https://www.idcommunism.com/2025/06/communist-party-of-mexico-expresses-solidarity-with-protesting-workers-and-migrants-in-los-angeles.html</w:t>
        </w:r>
      </w:hyperlink>
    </w:p>
    <w:p w14:paraId="59C4C9BB" w14:textId="77777777" w:rsidR="00D538E3" w:rsidRPr="00D538E3" w:rsidRDefault="00D538E3" w:rsidP="00D538E3">
      <w:pPr>
        <w:spacing w:before="60" w:after="60" w:line="480" w:lineRule="exact"/>
        <w:ind w:firstLine="640"/>
        <w:rPr>
          <w:rFonts w:ascii="宋体" w:hAnsi="宋体" w:hint="eastAsia"/>
          <w:sz w:val="32"/>
          <w:szCs w:val="32"/>
        </w:rPr>
      </w:pPr>
      <w:r w:rsidRPr="00D538E3">
        <w:rPr>
          <w:rFonts w:ascii="宋体" w:hAnsi="宋体" w:hint="eastAsia"/>
          <w:sz w:val="32"/>
          <w:szCs w:val="32"/>
        </w:rPr>
        <w:t>墨西哥共产党（Communist Party of Mexico）声援正面对着美国国家由共和党、民主党共同推行的反移民政策的美国多民族工人阶级。这些政策在布什、奥巴马、拜登政府下已经显露出来，如今则在特朗普的第二个任期中更加严厉。</w:t>
      </w:r>
    </w:p>
    <w:p w14:paraId="48BEA6AA" w14:textId="7CB895EE" w:rsidR="00D538E3" w:rsidRPr="00D538E3" w:rsidRDefault="00D538E3" w:rsidP="00D538E3">
      <w:pPr>
        <w:spacing w:before="60" w:after="60" w:line="480" w:lineRule="exact"/>
        <w:ind w:firstLine="640"/>
        <w:rPr>
          <w:rFonts w:ascii="宋体" w:hAnsi="宋体" w:hint="eastAsia"/>
          <w:sz w:val="32"/>
          <w:szCs w:val="32"/>
        </w:rPr>
      </w:pPr>
      <w:r w:rsidRPr="00D538E3">
        <w:rPr>
          <w:rFonts w:ascii="宋体" w:hAnsi="宋体" w:hint="eastAsia"/>
          <w:sz w:val="32"/>
          <w:szCs w:val="32"/>
        </w:rPr>
        <w:t>特朗普政府最近向加利福尼亚派遣了国民警卫队，目的是给移民</w:t>
      </w:r>
      <w:r w:rsidR="00435760">
        <w:rPr>
          <w:rFonts w:ascii="宋体" w:hAnsi="宋体" w:hint="eastAsia"/>
          <w:sz w:val="32"/>
          <w:szCs w:val="32"/>
        </w:rPr>
        <w:t>与</w:t>
      </w:r>
      <w:r w:rsidRPr="00D538E3">
        <w:rPr>
          <w:rFonts w:ascii="宋体" w:hAnsi="宋体" w:hint="eastAsia"/>
          <w:sz w:val="32"/>
          <w:szCs w:val="32"/>
        </w:rPr>
        <w:t>海关执法局的袭击行动提供保护，同时镇压抗议活动。这标志着当前这种不可接受的针对在美移民</w:t>
      </w:r>
      <w:r w:rsidRPr="00D538E3">
        <w:rPr>
          <w:rFonts w:ascii="宋体" w:hAnsi="宋体" w:hint="eastAsia"/>
          <w:sz w:val="32"/>
          <w:szCs w:val="32"/>
        </w:rPr>
        <w:lastRenderedPageBreak/>
        <w:t>（尤其是针对制造业、建筑业和农业工人）的政策又迈出了一步。我们强烈谴责这一举动。</w:t>
      </w:r>
    </w:p>
    <w:p w14:paraId="62832686" w14:textId="505CB735" w:rsidR="00D538E3" w:rsidRPr="00D538E3" w:rsidRDefault="00D538E3" w:rsidP="00D538E3">
      <w:pPr>
        <w:spacing w:before="60" w:after="60" w:line="480" w:lineRule="exact"/>
        <w:ind w:firstLine="640"/>
        <w:rPr>
          <w:rFonts w:ascii="宋体" w:hAnsi="宋体" w:hint="eastAsia"/>
          <w:sz w:val="32"/>
          <w:szCs w:val="32"/>
        </w:rPr>
      </w:pPr>
      <w:r w:rsidRPr="00D538E3">
        <w:rPr>
          <w:rFonts w:ascii="宋体" w:hAnsi="宋体" w:hint="eastAsia"/>
          <w:sz w:val="32"/>
          <w:szCs w:val="32"/>
        </w:rPr>
        <w:t>我们赞许美国工人反对这种反移民、反工人政策的团结一致。我们理解和支持民众愤怒和反抗的浪潮，它爆发于洛杉矶并可能扩散到其他城市。</w:t>
      </w:r>
    </w:p>
    <w:p w14:paraId="64DB8DA7" w14:textId="7AB3FAB2" w:rsidR="00D538E3" w:rsidRPr="00D538E3" w:rsidRDefault="00D538E3" w:rsidP="00D538E3">
      <w:pPr>
        <w:spacing w:before="60" w:after="60" w:line="480" w:lineRule="exact"/>
        <w:ind w:firstLine="640"/>
        <w:rPr>
          <w:rFonts w:ascii="宋体" w:hAnsi="宋体" w:hint="eastAsia"/>
          <w:sz w:val="32"/>
          <w:szCs w:val="32"/>
        </w:rPr>
      </w:pPr>
      <w:r w:rsidRPr="00D538E3">
        <w:rPr>
          <w:rFonts w:ascii="宋体" w:hAnsi="宋体" w:hint="eastAsia"/>
          <w:sz w:val="32"/>
          <w:szCs w:val="32"/>
        </w:rPr>
        <w:t>共产主义者认为，这一问题的解决途径不在于激化民族主义，而在于在各国工人中间（在当前情形下，是在北美工人阶级中间）高举无产阶级国际主义、团结、友爱、亲如一家的旗帜。</w:t>
      </w:r>
    </w:p>
    <w:p w14:paraId="55D62199" w14:textId="14635259" w:rsidR="00D538E3" w:rsidRPr="00D538E3" w:rsidRDefault="00D538E3" w:rsidP="00D538E3">
      <w:pPr>
        <w:spacing w:before="60" w:after="60" w:line="480" w:lineRule="exact"/>
        <w:ind w:firstLine="640"/>
        <w:rPr>
          <w:rFonts w:ascii="宋体" w:hAnsi="宋体" w:hint="eastAsia"/>
          <w:sz w:val="32"/>
          <w:szCs w:val="32"/>
        </w:rPr>
      </w:pPr>
      <w:r w:rsidRPr="00D538E3">
        <w:rPr>
          <w:rFonts w:ascii="宋体" w:hAnsi="宋体" w:hint="eastAsia"/>
          <w:sz w:val="32"/>
          <w:szCs w:val="32"/>
        </w:rPr>
        <w:t>墨西哥总统非但没有积极谴责国界另一侧移民正在遭受的暴行，反而加入了对洛杉矶抗议活动的谴责。我们认为这一立场是可耻的。自从蓬佩奥（Pompeo）和埃布拉德（Ebrard）达成协议</w:t>
      </w:r>
      <w:r>
        <w:rPr>
          <w:rStyle w:val="af0"/>
          <w:rFonts w:ascii="宋体" w:hAnsi="宋体" w:hint="eastAsia"/>
          <w:sz w:val="32"/>
          <w:szCs w:val="32"/>
        </w:rPr>
        <w:footnoteReference w:customMarkFollows="1" w:id="2"/>
        <w:t>[1]</w:t>
      </w:r>
      <w:r w:rsidRPr="00D538E3">
        <w:rPr>
          <w:rFonts w:ascii="宋体" w:hAnsi="宋体" w:hint="eastAsia"/>
          <w:sz w:val="32"/>
          <w:szCs w:val="32"/>
        </w:rPr>
        <w:t>以来，墨西哥政府在我国实行的是一模一样的政策，它将军队和警察变成了美国</w:t>
      </w:r>
      <w:r w:rsidR="00435760" w:rsidRPr="00D538E3">
        <w:rPr>
          <w:rFonts w:ascii="宋体" w:hAnsi="宋体" w:hint="eastAsia"/>
          <w:sz w:val="32"/>
          <w:szCs w:val="32"/>
        </w:rPr>
        <w:t>咄咄逼人的</w:t>
      </w:r>
      <w:r w:rsidRPr="00D538E3">
        <w:rPr>
          <w:rFonts w:ascii="宋体" w:hAnsi="宋体" w:hint="eastAsia"/>
          <w:sz w:val="32"/>
          <w:szCs w:val="32"/>
        </w:rPr>
        <w:t>反移民政策的延伸部分。</w:t>
      </w:r>
    </w:p>
    <w:p w14:paraId="49A1210A" w14:textId="77777777" w:rsidR="00D538E3" w:rsidRPr="00D538E3" w:rsidRDefault="00D538E3" w:rsidP="00D538E3">
      <w:pPr>
        <w:spacing w:before="60" w:after="60" w:line="480" w:lineRule="exact"/>
        <w:ind w:firstLine="640"/>
        <w:rPr>
          <w:rFonts w:ascii="宋体" w:hAnsi="宋体" w:hint="eastAsia"/>
          <w:sz w:val="32"/>
          <w:szCs w:val="32"/>
        </w:rPr>
      </w:pPr>
      <w:r w:rsidRPr="00D538E3">
        <w:rPr>
          <w:rFonts w:ascii="宋体" w:hAnsi="宋体" w:hint="eastAsia"/>
          <w:sz w:val="32"/>
          <w:szCs w:val="32"/>
        </w:rPr>
        <w:t>墨西哥共产党认为，本地区的共产主义者、工会和阶级导向的运动必须协调方向和活动，反对《美墨加协定》（USMCA）和反移民政策，争取让每个国家的无产阶级都和移民工人们建立起统一的组织。</w:t>
      </w:r>
    </w:p>
    <w:p w14:paraId="02F9D7CD" w14:textId="457D4BAF" w:rsidR="00D538E3" w:rsidRPr="00D538E3" w:rsidRDefault="00D538E3" w:rsidP="00D538E3">
      <w:pPr>
        <w:spacing w:before="60" w:after="60" w:line="480" w:lineRule="exact"/>
        <w:ind w:firstLine="640"/>
        <w:rPr>
          <w:rFonts w:ascii="宋体" w:hAnsi="宋体" w:hint="eastAsia"/>
          <w:sz w:val="32"/>
          <w:szCs w:val="32"/>
        </w:rPr>
      </w:pPr>
      <w:r w:rsidRPr="00D538E3">
        <w:rPr>
          <w:rFonts w:ascii="宋体" w:hAnsi="宋体" w:hint="eastAsia"/>
          <w:sz w:val="32"/>
          <w:szCs w:val="32"/>
        </w:rPr>
        <w:t>全世界无产者，联合起来！</w:t>
      </w:r>
    </w:p>
    <w:p w14:paraId="23D8B0AE" w14:textId="34EA7401" w:rsidR="00511A07" w:rsidRPr="0094258C" w:rsidRDefault="00511A07" w:rsidP="00511A07">
      <w:pPr>
        <w:widowControl/>
        <w:spacing w:line="240" w:lineRule="auto"/>
        <w:ind w:firstLineChars="0" w:firstLine="0"/>
        <w:jc w:val="left"/>
        <w:rPr>
          <w:rFonts w:asciiTheme="minorEastAsia" w:eastAsiaTheme="minorEastAsia" w:hAnsiTheme="minorEastAsia" w:cs="等线" w:hint="eastAsia"/>
          <w:sz w:val="32"/>
          <w:szCs w:val="32"/>
        </w:rPr>
      </w:pPr>
      <w:r>
        <w:rPr>
          <w:rFonts w:asciiTheme="minorEastAsia" w:eastAsiaTheme="minorEastAsia" w:hAnsiTheme="minorEastAsia" w:cs="等线" w:hint="eastAsia"/>
          <w:sz w:val="32"/>
          <w:szCs w:val="32"/>
        </w:rPr>
        <w:br w:type="page"/>
      </w:r>
    </w:p>
    <w:p w14:paraId="3BB55538" w14:textId="7ECCC04E" w:rsidR="00511A07" w:rsidRPr="00CA0DB8" w:rsidRDefault="00CA0DB8" w:rsidP="008F0EBE">
      <w:pPr>
        <w:pStyle w:val="1"/>
        <w:rPr>
          <w:rFonts w:ascii="黑体" w:eastAsia="黑体" w:hAnsi="黑体" w:hint="eastAsia"/>
          <w:szCs w:val="36"/>
        </w:rPr>
      </w:pPr>
      <w:bookmarkStart w:id="12" w:name="_Toc204285716"/>
      <w:r>
        <w:rPr>
          <w:rFonts w:ascii="黑体" w:eastAsia="黑体" w:hAnsi="黑体" w:hint="eastAsia"/>
          <w:szCs w:val="36"/>
        </w:rPr>
        <w:lastRenderedPageBreak/>
        <w:t>墨西哥人民社会党：</w:t>
      </w:r>
      <w:r w:rsidRPr="00CA0DB8">
        <w:rPr>
          <w:rFonts w:ascii="黑体" w:eastAsia="黑体" w:hAnsi="黑体" w:hint="eastAsia"/>
          <w:szCs w:val="36"/>
        </w:rPr>
        <w:t>停止镇压和迫害在美移民！</w:t>
      </w:r>
      <w:bookmarkEnd w:id="12"/>
    </w:p>
    <w:p w14:paraId="36930A47" w14:textId="14B28A95" w:rsidR="00511A07" w:rsidRPr="00CA0DB8" w:rsidRDefault="00762A3C" w:rsidP="00511A07">
      <w:pPr>
        <w:ind w:firstLineChars="0" w:firstLine="0"/>
        <w:jc w:val="center"/>
      </w:pPr>
      <w:r>
        <w:rPr>
          <w:rFonts w:hint="eastAsia"/>
          <w:noProof/>
        </w:rPr>
        <w:drawing>
          <wp:inline distT="0" distB="0" distL="0" distR="0" wp14:anchorId="29E71C93" wp14:editId="3F009720">
            <wp:extent cx="2144395" cy="2128520"/>
            <wp:effectExtent l="0" t="0" r="0" b="0"/>
            <wp:docPr id="1935880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4395" cy="2128520"/>
                    </a:xfrm>
                    <a:prstGeom prst="rect">
                      <a:avLst/>
                    </a:prstGeom>
                    <a:noFill/>
                    <a:ln>
                      <a:noFill/>
                    </a:ln>
                  </pic:spPr>
                </pic:pic>
              </a:graphicData>
            </a:graphic>
          </wp:inline>
        </w:drawing>
      </w:r>
    </w:p>
    <w:p w14:paraId="3AA50994" w14:textId="77777777" w:rsidR="00CA0DB8" w:rsidRPr="00AD40BE" w:rsidRDefault="00CA0DB8" w:rsidP="00CA0DB8">
      <w:pPr>
        <w:spacing w:before="240" w:after="120" w:line="360" w:lineRule="exact"/>
        <w:ind w:firstLine="560"/>
        <w:jc w:val="left"/>
        <w:rPr>
          <w:rFonts w:ascii="Times New Roman" w:eastAsia="仿宋" w:hAnsi="Times New Roman" w:cs="Times New Roman"/>
          <w:szCs w:val="28"/>
        </w:rPr>
      </w:pPr>
      <w:r w:rsidRPr="00AD40BE">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p>
    <w:p w14:paraId="4DB15448" w14:textId="673AC642" w:rsidR="00511A07" w:rsidRPr="00AD40BE" w:rsidRDefault="00511A07" w:rsidP="00511A07">
      <w:pPr>
        <w:spacing w:before="120" w:after="120" w:line="360" w:lineRule="exact"/>
        <w:ind w:firstLine="560"/>
        <w:jc w:val="left"/>
        <w:rPr>
          <w:rFonts w:ascii="Times New Roman" w:eastAsia="仿宋" w:hAnsi="Times New Roman" w:cs="Times New Roman"/>
          <w:szCs w:val="28"/>
        </w:rPr>
      </w:pPr>
      <w:r w:rsidRPr="00AD40BE">
        <w:rPr>
          <w:rFonts w:ascii="Times New Roman" w:eastAsia="仿宋" w:hAnsi="Times New Roman" w:cs="Times New Roman"/>
          <w:szCs w:val="28"/>
        </w:rPr>
        <w:t>日期：</w:t>
      </w:r>
      <w:r w:rsidRPr="00AD40BE">
        <w:rPr>
          <w:rFonts w:ascii="Times New Roman" w:eastAsia="仿宋" w:hAnsi="Times New Roman" w:cs="Times New Roman"/>
          <w:szCs w:val="28"/>
        </w:rPr>
        <w:t>202</w:t>
      </w:r>
      <w:r>
        <w:rPr>
          <w:rFonts w:ascii="Times New Roman" w:eastAsia="仿宋" w:hAnsi="Times New Roman" w:cs="Times New Roman" w:hint="eastAsia"/>
          <w:szCs w:val="28"/>
        </w:rPr>
        <w:t>5</w:t>
      </w:r>
      <w:r w:rsidRPr="00AD40BE">
        <w:rPr>
          <w:rFonts w:ascii="Times New Roman" w:eastAsia="仿宋" w:hAnsi="Times New Roman" w:cs="Times New Roman"/>
          <w:szCs w:val="28"/>
        </w:rPr>
        <w:t>年</w:t>
      </w:r>
      <w:r w:rsidR="00CA0DB8">
        <w:rPr>
          <w:rFonts w:ascii="Times New Roman" w:eastAsia="仿宋" w:hAnsi="Times New Roman" w:cs="Times New Roman" w:hint="eastAsia"/>
          <w:szCs w:val="28"/>
        </w:rPr>
        <w:t>6</w:t>
      </w:r>
      <w:r>
        <w:rPr>
          <w:rFonts w:ascii="Times New Roman" w:eastAsia="仿宋" w:hAnsi="Times New Roman" w:cs="Times New Roman" w:hint="eastAsia"/>
          <w:szCs w:val="28"/>
        </w:rPr>
        <w:t>月</w:t>
      </w:r>
      <w:r>
        <w:rPr>
          <w:rFonts w:ascii="Times New Roman" w:eastAsia="仿宋" w:hAnsi="Times New Roman" w:cs="Times New Roman" w:hint="eastAsia"/>
          <w:szCs w:val="28"/>
        </w:rPr>
        <w:t>1</w:t>
      </w:r>
      <w:r w:rsidR="00CA0DB8">
        <w:rPr>
          <w:rFonts w:ascii="Times New Roman" w:eastAsia="仿宋" w:hAnsi="Times New Roman" w:cs="Times New Roman" w:hint="eastAsia"/>
          <w:szCs w:val="28"/>
        </w:rPr>
        <w:t>0</w:t>
      </w:r>
      <w:r>
        <w:rPr>
          <w:rFonts w:ascii="Times New Roman" w:eastAsia="仿宋" w:hAnsi="Times New Roman" w:cs="Times New Roman" w:hint="eastAsia"/>
          <w:szCs w:val="28"/>
        </w:rPr>
        <w:t>日</w:t>
      </w:r>
    </w:p>
    <w:p w14:paraId="26FB26F3" w14:textId="07F82F20" w:rsidR="00511A07" w:rsidRDefault="00511A07" w:rsidP="00511A07">
      <w:pPr>
        <w:spacing w:before="120" w:after="240" w:line="360" w:lineRule="exact"/>
        <w:ind w:firstLine="560"/>
        <w:jc w:val="left"/>
        <w:rPr>
          <w:rStyle w:val="af"/>
          <w:rFonts w:ascii="Times New Roman" w:eastAsia="仿宋" w:hAnsi="Times New Roman" w:cs="Times New Roman"/>
          <w:szCs w:val="28"/>
        </w:rPr>
      </w:pPr>
      <w:r w:rsidRPr="00AD40BE">
        <w:rPr>
          <w:rFonts w:ascii="Times New Roman" w:eastAsia="仿宋" w:hAnsi="Times New Roman" w:cs="Times New Roman"/>
          <w:szCs w:val="28"/>
        </w:rPr>
        <w:t>链接</w:t>
      </w:r>
      <w:r w:rsidRPr="00AD40BE">
        <w:rPr>
          <w:rFonts w:ascii="Times New Roman" w:eastAsia="仿宋" w:hAnsi="Times New Roman" w:cs="Times New Roman" w:hint="eastAsia"/>
          <w:szCs w:val="28"/>
        </w:rPr>
        <w:t>：</w:t>
      </w:r>
      <w:hyperlink r:id="rId29" w:history="1">
        <w:r w:rsidR="00CA0DB8" w:rsidRPr="00041517">
          <w:rPr>
            <w:rStyle w:val="af"/>
            <w:rFonts w:ascii="Times New Roman" w:eastAsia="仿宋" w:hAnsi="Times New Roman" w:cs="Times New Roman"/>
            <w:szCs w:val="28"/>
          </w:rPr>
          <w:t>http://www.solidnet.org/article/PSP-of-Mexico-ALTO-A-LA-REPRESION-Y-PERSECUCION-DE-LOS-MIGRANTES-EN-EE.UU/</w:t>
        </w:r>
      </w:hyperlink>
    </w:p>
    <w:p w14:paraId="74742875" w14:textId="77777777" w:rsidR="00CA0DB8" w:rsidRPr="00CA0DB8" w:rsidRDefault="00CA0DB8" w:rsidP="00CA0DB8">
      <w:pPr>
        <w:spacing w:before="60" w:after="60" w:line="480" w:lineRule="exact"/>
        <w:ind w:firstLine="640"/>
        <w:rPr>
          <w:rFonts w:ascii="宋体" w:hAnsi="宋体" w:hint="eastAsia"/>
          <w:sz w:val="32"/>
          <w:szCs w:val="32"/>
        </w:rPr>
      </w:pPr>
      <w:r w:rsidRPr="00CA0DB8">
        <w:rPr>
          <w:rFonts w:ascii="宋体" w:hAnsi="宋体" w:hint="eastAsia"/>
          <w:sz w:val="32"/>
          <w:szCs w:val="32"/>
        </w:rPr>
        <w:t>极右翼分子唐纳德·特朗普的政府未能实施其执政计划，美帝国主义内部矛盾正在加剧。面对这种情况，美国政府已启动针对移民的大规模突袭行动，旨在将移民驱逐出境，从而在选民面前洗白形象。</w:t>
      </w:r>
    </w:p>
    <w:p w14:paraId="2740FC2D" w14:textId="77777777" w:rsidR="00CA0DB8" w:rsidRPr="00CA0DB8" w:rsidRDefault="00CA0DB8" w:rsidP="00CA0DB8">
      <w:pPr>
        <w:spacing w:before="60" w:after="60" w:line="480" w:lineRule="exact"/>
        <w:ind w:firstLine="640"/>
        <w:rPr>
          <w:rFonts w:ascii="宋体" w:hAnsi="宋体" w:hint="eastAsia"/>
          <w:sz w:val="32"/>
          <w:szCs w:val="32"/>
        </w:rPr>
      </w:pPr>
      <w:r w:rsidRPr="00CA0DB8">
        <w:rPr>
          <w:rFonts w:ascii="宋体" w:hAnsi="宋体" w:hint="eastAsia"/>
          <w:sz w:val="32"/>
          <w:szCs w:val="32"/>
        </w:rPr>
        <w:t>作为回应，加利福尼亚州洛杉矶的移民群体发起了大规模抗议和示威活动。军事化的国民警卫队、驻扎在该市的海军陆战队严厉镇压了这些活动，并威胁要增派军事力量以压制一切民众抵抗。</w:t>
      </w:r>
    </w:p>
    <w:p w14:paraId="031724F1" w14:textId="77777777" w:rsidR="00CA0DB8" w:rsidRPr="00CA0DB8" w:rsidRDefault="00CA0DB8" w:rsidP="00CA0DB8">
      <w:pPr>
        <w:spacing w:before="60" w:after="60" w:line="480" w:lineRule="exact"/>
        <w:ind w:firstLine="640"/>
        <w:rPr>
          <w:rFonts w:ascii="宋体" w:hAnsi="宋体" w:hint="eastAsia"/>
          <w:sz w:val="32"/>
          <w:szCs w:val="32"/>
        </w:rPr>
      </w:pPr>
      <w:r w:rsidRPr="00CA0DB8">
        <w:rPr>
          <w:rFonts w:ascii="宋体" w:hAnsi="宋体" w:hint="eastAsia"/>
          <w:sz w:val="32"/>
          <w:szCs w:val="32"/>
        </w:rPr>
        <w:t xml:space="preserve">对此，墨西哥人民社会党（Partido Popular </w:t>
      </w:r>
      <w:r w:rsidRPr="00CA0DB8">
        <w:rPr>
          <w:rFonts w:ascii="宋体" w:hAnsi="宋体" w:hint="eastAsia"/>
          <w:sz w:val="32"/>
          <w:szCs w:val="32"/>
        </w:rPr>
        <w:lastRenderedPageBreak/>
        <w:t>Socialista de México）对唐纳德·特朗普领导的帝国主义、极端保守主义政府对移民群体实施的暴力升级行为表示最强烈谴责，决不同意对那些正在抵制美国联邦政府镇压性进攻的墨西哥和拉美移民兄弟姐妹使用武力。</w:t>
      </w:r>
    </w:p>
    <w:p w14:paraId="29F0D5D1" w14:textId="77777777" w:rsidR="00CA0DB8" w:rsidRPr="00CA0DB8" w:rsidRDefault="00CA0DB8" w:rsidP="00CA0DB8">
      <w:pPr>
        <w:spacing w:before="60" w:after="60" w:line="480" w:lineRule="exact"/>
        <w:ind w:firstLine="640"/>
        <w:rPr>
          <w:rFonts w:ascii="宋体" w:hAnsi="宋体" w:hint="eastAsia"/>
          <w:sz w:val="32"/>
          <w:szCs w:val="32"/>
        </w:rPr>
      </w:pPr>
      <w:r w:rsidRPr="00CA0DB8">
        <w:rPr>
          <w:rFonts w:ascii="宋体" w:hAnsi="宋体" w:hint="eastAsia"/>
          <w:sz w:val="32"/>
          <w:szCs w:val="32"/>
        </w:rPr>
        <w:t>正如（墨西哥）总统克劳迪娅·辛鲍姆（Claudia Sheinbaum）所言，移民并非罪犯，而是为美国经济和社会做出贡献的诚实劳动者，他们也通过汇款为原籍国做贡献。他们是国家生产生活的重要组成部分，不论出身、肤色或语言都应享有与所有人等同的根本权利。</w:t>
      </w:r>
    </w:p>
    <w:p w14:paraId="17478979" w14:textId="77777777" w:rsidR="00CA0DB8" w:rsidRPr="00CA0DB8" w:rsidRDefault="00CA0DB8" w:rsidP="00CA0DB8">
      <w:pPr>
        <w:spacing w:before="60" w:after="60" w:line="480" w:lineRule="exact"/>
        <w:ind w:firstLine="640"/>
        <w:rPr>
          <w:rFonts w:ascii="宋体" w:hAnsi="宋体" w:hint="eastAsia"/>
          <w:sz w:val="32"/>
          <w:szCs w:val="32"/>
        </w:rPr>
      </w:pPr>
      <w:r w:rsidRPr="00CA0DB8">
        <w:rPr>
          <w:rFonts w:ascii="宋体" w:hAnsi="宋体" w:hint="eastAsia"/>
          <w:sz w:val="32"/>
          <w:szCs w:val="32"/>
        </w:rPr>
        <w:t>因此，我们要谴责侵犯移民工人的人权和劳动权的主要罪魁祸首——美国联邦政府。政府剥夺了移民过上有尊严生活的权利；这是一个新法西斯主义政府，通过制造混乱和暴力来给合法的社会抗议安上罪名，并监禁社会领袖。</w:t>
      </w:r>
    </w:p>
    <w:p w14:paraId="2E71A992" w14:textId="77777777" w:rsidR="00CA0DB8" w:rsidRPr="00CA0DB8" w:rsidRDefault="00CA0DB8" w:rsidP="00CA0DB8">
      <w:pPr>
        <w:spacing w:before="60" w:after="60" w:line="480" w:lineRule="exact"/>
        <w:ind w:firstLine="640"/>
        <w:rPr>
          <w:rFonts w:ascii="宋体" w:hAnsi="宋体" w:hint="eastAsia"/>
          <w:sz w:val="32"/>
          <w:szCs w:val="32"/>
        </w:rPr>
      </w:pPr>
      <w:r w:rsidRPr="00CA0DB8">
        <w:rPr>
          <w:rFonts w:ascii="宋体" w:hAnsi="宋体" w:hint="eastAsia"/>
          <w:sz w:val="32"/>
          <w:szCs w:val="32"/>
        </w:rPr>
        <w:t>墨西哥人民社会党在谴责镇压的同时，也向在美国工作的同胞表示声援，并呼吁墨西哥政府向在邻国工作的墨西哥工人提供必要的法律和物质支持。</w:t>
      </w:r>
    </w:p>
    <w:p w14:paraId="136B4EF1" w14:textId="6E55D8BA" w:rsidR="00CA0DB8" w:rsidRPr="00CA0DB8" w:rsidRDefault="00CA0DB8" w:rsidP="00CA0DB8">
      <w:pPr>
        <w:spacing w:before="60" w:after="60" w:line="480" w:lineRule="exact"/>
        <w:ind w:firstLine="640"/>
        <w:rPr>
          <w:rFonts w:ascii="宋体" w:hAnsi="宋体" w:hint="eastAsia"/>
          <w:sz w:val="32"/>
          <w:szCs w:val="32"/>
        </w:rPr>
      </w:pPr>
      <w:r w:rsidRPr="00CA0DB8">
        <w:rPr>
          <w:rFonts w:ascii="宋体" w:hAnsi="宋体" w:hint="eastAsia"/>
          <w:sz w:val="32"/>
          <w:szCs w:val="32"/>
        </w:rPr>
        <w:t>此外，我们还要求在我们本国创造更多更好的就业机会，以便我们的同胞不必被迫移民以寻求更好的生活条件。</w:t>
      </w:r>
    </w:p>
    <w:p w14:paraId="1127C306" w14:textId="1145AC23" w:rsidR="00757C38" w:rsidRDefault="00762A3C" w:rsidP="00CA0DB8">
      <w:pPr>
        <w:spacing w:before="60" w:after="60" w:line="480" w:lineRule="exact"/>
        <w:ind w:firstLine="640"/>
        <w:rPr>
          <w:rFonts w:ascii="宋体" w:hAnsi="宋体" w:hint="eastAsia"/>
          <w:sz w:val="32"/>
          <w:szCs w:val="32"/>
        </w:rPr>
      </w:pPr>
      <w:r>
        <w:rPr>
          <w:rFonts w:ascii="宋体" w:hAnsi="宋体"/>
          <w:sz w:val="32"/>
          <w:szCs w:val="32"/>
        </w:rPr>
        <w:t>“</w:t>
      </w:r>
      <w:r w:rsidR="00CA0DB8" w:rsidRPr="00CA0DB8">
        <w:rPr>
          <w:rFonts w:ascii="宋体" w:hAnsi="宋体" w:hint="eastAsia"/>
          <w:sz w:val="32"/>
          <w:szCs w:val="32"/>
        </w:rPr>
        <w:t>为了民族解放和社会主义！</w:t>
      </w:r>
      <w:bookmarkStart w:id="13" w:name="_Hlk152421804"/>
      <w:r>
        <w:rPr>
          <w:rFonts w:ascii="宋体" w:hAnsi="宋体"/>
          <w:sz w:val="32"/>
          <w:szCs w:val="32"/>
        </w:rPr>
        <w:t>”</w:t>
      </w:r>
    </w:p>
    <w:p w14:paraId="710F3E9F" w14:textId="77777777" w:rsidR="00762A3C" w:rsidRDefault="00762A3C" w:rsidP="00CA0DB8">
      <w:pPr>
        <w:spacing w:before="60" w:after="60" w:line="480" w:lineRule="exact"/>
        <w:ind w:firstLine="640"/>
        <w:rPr>
          <w:rFonts w:ascii="宋体" w:hAnsi="宋体" w:hint="eastAsia"/>
          <w:sz w:val="32"/>
          <w:szCs w:val="32"/>
        </w:rPr>
      </w:pPr>
    </w:p>
    <w:p w14:paraId="58B809D7" w14:textId="4D73DC89" w:rsidR="00762A3C" w:rsidRDefault="00762A3C" w:rsidP="00762A3C">
      <w:pPr>
        <w:spacing w:before="60" w:after="60" w:line="480" w:lineRule="exact"/>
        <w:ind w:firstLine="640"/>
        <w:jc w:val="right"/>
        <w:rPr>
          <w:rFonts w:ascii="宋体" w:hAnsi="宋体" w:hint="eastAsia"/>
          <w:sz w:val="32"/>
          <w:szCs w:val="32"/>
        </w:rPr>
      </w:pPr>
      <w:r>
        <w:rPr>
          <w:rFonts w:ascii="宋体" w:hAnsi="宋体" w:hint="eastAsia"/>
          <w:sz w:val="32"/>
          <w:szCs w:val="32"/>
        </w:rPr>
        <w:t>墨西哥，2025年6月10日</w:t>
      </w:r>
    </w:p>
    <w:p w14:paraId="5895AEAA" w14:textId="256EAA2D" w:rsidR="00762A3C" w:rsidRPr="00122C4C" w:rsidRDefault="00762A3C" w:rsidP="00122C4C">
      <w:pPr>
        <w:wordWrap w:val="0"/>
        <w:spacing w:before="60" w:after="60" w:line="480" w:lineRule="exact"/>
        <w:ind w:firstLine="640"/>
        <w:jc w:val="right"/>
        <w:rPr>
          <w:rFonts w:ascii="宋体" w:hAnsi="宋体" w:hint="eastAsia"/>
          <w:sz w:val="32"/>
          <w:szCs w:val="32"/>
        </w:rPr>
      </w:pPr>
      <w:r>
        <w:rPr>
          <w:rFonts w:ascii="宋体" w:hAnsi="宋体" w:hint="eastAsia"/>
          <w:sz w:val="32"/>
          <w:szCs w:val="32"/>
        </w:rPr>
        <w:t>墨西哥人民社会党</w:t>
      </w:r>
      <w:bookmarkEnd w:id="1"/>
      <w:bookmarkEnd w:id="2"/>
      <w:bookmarkEnd w:id="3"/>
      <w:bookmarkEnd w:id="4"/>
      <w:bookmarkEnd w:id="5"/>
      <w:bookmarkEnd w:id="13"/>
    </w:p>
    <w:sectPr w:rsidR="00762A3C" w:rsidRPr="00122C4C" w:rsidSect="00B76C61">
      <w:footerReference w:type="default" r:id="rId30"/>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A71FB" w14:textId="77777777" w:rsidR="000267F6" w:rsidRDefault="000267F6">
      <w:pPr>
        <w:spacing w:line="240" w:lineRule="auto"/>
        <w:ind w:firstLine="560"/>
      </w:pPr>
      <w:r>
        <w:separator/>
      </w:r>
    </w:p>
  </w:endnote>
  <w:endnote w:type="continuationSeparator" w:id="0">
    <w:p w14:paraId="6D65C7D7" w14:textId="77777777" w:rsidR="000267F6" w:rsidRDefault="000267F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BEF09" w14:textId="77777777" w:rsidR="000267F6" w:rsidRDefault="000267F6">
      <w:pPr>
        <w:spacing w:line="240" w:lineRule="auto"/>
        <w:ind w:firstLine="560"/>
      </w:pPr>
      <w:r>
        <w:separator/>
      </w:r>
    </w:p>
  </w:footnote>
  <w:footnote w:type="continuationSeparator" w:id="0">
    <w:p w14:paraId="1520F5AB" w14:textId="77777777" w:rsidR="000267F6" w:rsidRDefault="000267F6">
      <w:pPr>
        <w:spacing w:line="240" w:lineRule="auto"/>
        <w:ind w:firstLine="560"/>
      </w:pPr>
      <w:r>
        <w:continuationSeparator/>
      </w:r>
    </w:p>
  </w:footnote>
  <w:footnote w:id="1">
    <w:p w14:paraId="58BA5899" w14:textId="4DB9E940" w:rsidR="00AF28F5" w:rsidRPr="00AF28F5" w:rsidRDefault="00AF28F5">
      <w:pPr>
        <w:pStyle w:val="ab"/>
        <w:ind w:firstLine="420"/>
      </w:pPr>
      <w:r>
        <w:rPr>
          <w:rStyle w:val="af0"/>
        </w:rPr>
        <w:t>[1]</w:t>
      </w:r>
      <w:r>
        <w:t xml:space="preserve"> </w:t>
      </w:r>
      <w:r w:rsidRPr="00AF28F5">
        <w:rPr>
          <w:rFonts w:hint="eastAsia"/>
        </w:rPr>
        <w:t>2001</w:t>
      </w:r>
      <w:r w:rsidRPr="00AF28F5">
        <w:rPr>
          <w:rFonts w:hint="eastAsia"/>
        </w:rPr>
        <w:t>年“</w:t>
      </w:r>
      <w:r w:rsidRPr="00AF28F5">
        <w:rPr>
          <w:rFonts w:hint="eastAsia"/>
        </w:rPr>
        <w:t>911</w:t>
      </w:r>
      <w:r w:rsidRPr="00AF28F5">
        <w:rPr>
          <w:rFonts w:hint="eastAsia"/>
        </w:rPr>
        <w:t>”恐怖袭击事件后，美国国会</w:t>
      </w:r>
      <w:r>
        <w:rPr>
          <w:rFonts w:hint="eastAsia"/>
        </w:rPr>
        <w:t>议员</w:t>
      </w:r>
      <w:r w:rsidRPr="00AF28F5">
        <w:rPr>
          <w:rFonts w:hint="eastAsia"/>
        </w:rPr>
        <w:t>森森布伦纳</w:t>
      </w:r>
      <w:r>
        <w:rPr>
          <w:rFonts w:hint="eastAsia"/>
        </w:rPr>
        <w:t>提出了“</w:t>
      </w:r>
      <w:r w:rsidRPr="00AF28F5">
        <w:rPr>
          <w:rFonts w:hint="eastAsia"/>
        </w:rPr>
        <w:t>真实身份法案</w:t>
      </w:r>
      <w:r>
        <w:rPr>
          <w:rFonts w:hint="eastAsia"/>
        </w:rPr>
        <w:t>”</w:t>
      </w:r>
      <w:r w:rsidRPr="00AF28F5">
        <w:rPr>
          <w:rFonts w:hint="eastAsia"/>
        </w:rPr>
        <w:t>（</w:t>
      </w:r>
      <w:r w:rsidRPr="00AF28F5">
        <w:rPr>
          <w:rFonts w:hint="eastAsia"/>
        </w:rPr>
        <w:t>U.S.Real ID Act</w:t>
      </w:r>
      <w:r w:rsidRPr="00AF28F5">
        <w:rPr>
          <w:rFonts w:hint="eastAsia"/>
        </w:rPr>
        <w:t>）</w:t>
      </w:r>
      <w:r>
        <w:rPr>
          <w:rFonts w:hint="eastAsia"/>
        </w:rPr>
        <w:t>。该法案于</w:t>
      </w:r>
      <w:r w:rsidRPr="00AF28F5">
        <w:rPr>
          <w:rFonts w:hint="eastAsia"/>
        </w:rPr>
        <w:t>2005</w:t>
      </w:r>
      <w:r w:rsidRPr="00AF28F5">
        <w:rPr>
          <w:rFonts w:hint="eastAsia"/>
        </w:rPr>
        <w:t>年获</w:t>
      </w:r>
      <w:r>
        <w:rPr>
          <w:rFonts w:hint="eastAsia"/>
        </w:rPr>
        <w:t>国会</w:t>
      </w:r>
      <w:r w:rsidRPr="00AF28F5">
        <w:rPr>
          <w:rFonts w:hint="eastAsia"/>
        </w:rPr>
        <w:t>通过，但至今</w:t>
      </w:r>
      <w:r w:rsidR="00435760">
        <w:rPr>
          <w:rFonts w:hint="eastAsia"/>
        </w:rPr>
        <w:t>尚</w:t>
      </w:r>
      <w:r w:rsidRPr="00AF28F5">
        <w:rPr>
          <w:rFonts w:hint="eastAsia"/>
        </w:rPr>
        <w:t>未全面执行。</w:t>
      </w:r>
      <w:r>
        <w:rPr>
          <w:rFonts w:hint="eastAsia"/>
        </w:rPr>
        <w:t>——译注</w:t>
      </w:r>
    </w:p>
  </w:footnote>
  <w:footnote w:id="2">
    <w:p w14:paraId="37AA47E1" w14:textId="0BB1DD58" w:rsidR="00D538E3" w:rsidRPr="00D538E3" w:rsidRDefault="00D538E3">
      <w:pPr>
        <w:pStyle w:val="ab"/>
        <w:ind w:firstLine="420"/>
      </w:pPr>
      <w:r>
        <w:rPr>
          <w:rStyle w:val="af0"/>
        </w:rPr>
        <w:t>[1]</w:t>
      </w:r>
      <w:r>
        <w:t xml:space="preserve"> </w:t>
      </w:r>
      <w:r w:rsidRPr="00D538E3">
        <w:rPr>
          <w:rFonts w:hint="eastAsia"/>
        </w:rPr>
        <w:t>2019</w:t>
      </w:r>
      <w:r w:rsidRPr="00D538E3">
        <w:rPr>
          <w:rFonts w:hint="eastAsia"/>
        </w:rPr>
        <w:t>年</w:t>
      </w:r>
      <w:r w:rsidRPr="00D538E3">
        <w:rPr>
          <w:rFonts w:hint="eastAsia"/>
        </w:rPr>
        <w:t>6</w:t>
      </w:r>
      <w:r w:rsidRPr="00D538E3">
        <w:rPr>
          <w:rFonts w:hint="eastAsia"/>
        </w:rPr>
        <w:t>月</w:t>
      </w:r>
      <w:r w:rsidR="00435760">
        <w:rPr>
          <w:rFonts w:hint="eastAsia"/>
        </w:rPr>
        <w:t>至</w:t>
      </w:r>
      <w:r w:rsidRPr="00D538E3">
        <w:rPr>
          <w:rFonts w:hint="eastAsia"/>
        </w:rPr>
        <w:t>7</w:t>
      </w:r>
      <w:r w:rsidRPr="00D538E3">
        <w:rPr>
          <w:rFonts w:hint="eastAsia"/>
        </w:rPr>
        <w:t>月，美国国务卿蓬佩奥和墨西哥外交部长埃布拉德达成协议，墨西哥承诺加大力度打击非法移民，美国则放弃对墨西哥进行贸易战。——译注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7F6"/>
    <w:rsid w:val="00026B7D"/>
    <w:rsid w:val="000277A0"/>
    <w:rsid w:val="000314FF"/>
    <w:rsid w:val="00031AC4"/>
    <w:rsid w:val="00037B9D"/>
    <w:rsid w:val="00046362"/>
    <w:rsid w:val="00052269"/>
    <w:rsid w:val="00054064"/>
    <w:rsid w:val="00054F47"/>
    <w:rsid w:val="00056A24"/>
    <w:rsid w:val="000571F9"/>
    <w:rsid w:val="00062F99"/>
    <w:rsid w:val="00063170"/>
    <w:rsid w:val="00070B4C"/>
    <w:rsid w:val="00071698"/>
    <w:rsid w:val="00072A97"/>
    <w:rsid w:val="00077560"/>
    <w:rsid w:val="000778FD"/>
    <w:rsid w:val="00083F1F"/>
    <w:rsid w:val="000857BB"/>
    <w:rsid w:val="00085AA0"/>
    <w:rsid w:val="0008751F"/>
    <w:rsid w:val="0009206B"/>
    <w:rsid w:val="00092DF9"/>
    <w:rsid w:val="00094FBF"/>
    <w:rsid w:val="00095AE5"/>
    <w:rsid w:val="0009671F"/>
    <w:rsid w:val="000A16D5"/>
    <w:rsid w:val="000A27C3"/>
    <w:rsid w:val="000A5BF9"/>
    <w:rsid w:val="000B1304"/>
    <w:rsid w:val="000B1B4F"/>
    <w:rsid w:val="000C06C0"/>
    <w:rsid w:val="000C0880"/>
    <w:rsid w:val="000C0E54"/>
    <w:rsid w:val="000C2FE2"/>
    <w:rsid w:val="000C49AC"/>
    <w:rsid w:val="000D23F8"/>
    <w:rsid w:val="000D6CFB"/>
    <w:rsid w:val="000D6F2D"/>
    <w:rsid w:val="000E315E"/>
    <w:rsid w:val="000E3B36"/>
    <w:rsid w:val="000E3F73"/>
    <w:rsid w:val="000E5C52"/>
    <w:rsid w:val="000E74A8"/>
    <w:rsid w:val="000F03CF"/>
    <w:rsid w:val="000F18ED"/>
    <w:rsid w:val="000F26D5"/>
    <w:rsid w:val="000F5A66"/>
    <w:rsid w:val="000F5CBC"/>
    <w:rsid w:val="000F5F83"/>
    <w:rsid w:val="00101F66"/>
    <w:rsid w:val="0010443F"/>
    <w:rsid w:val="00104563"/>
    <w:rsid w:val="00104F80"/>
    <w:rsid w:val="00107F33"/>
    <w:rsid w:val="00112B4D"/>
    <w:rsid w:val="0011741C"/>
    <w:rsid w:val="00117CBB"/>
    <w:rsid w:val="00121D28"/>
    <w:rsid w:val="00122C4C"/>
    <w:rsid w:val="00127D06"/>
    <w:rsid w:val="00130A00"/>
    <w:rsid w:val="0013141C"/>
    <w:rsid w:val="00152689"/>
    <w:rsid w:val="0016315B"/>
    <w:rsid w:val="00164E24"/>
    <w:rsid w:val="00170ECB"/>
    <w:rsid w:val="00175149"/>
    <w:rsid w:val="0017582E"/>
    <w:rsid w:val="001846F2"/>
    <w:rsid w:val="00184F6A"/>
    <w:rsid w:val="001863CE"/>
    <w:rsid w:val="00186A7D"/>
    <w:rsid w:val="00190D51"/>
    <w:rsid w:val="00192BA8"/>
    <w:rsid w:val="00195312"/>
    <w:rsid w:val="001A56D0"/>
    <w:rsid w:val="001A64EC"/>
    <w:rsid w:val="001B144C"/>
    <w:rsid w:val="001B35C7"/>
    <w:rsid w:val="001C06BC"/>
    <w:rsid w:val="001C470C"/>
    <w:rsid w:val="001C4A9E"/>
    <w:rsid w:val="001C7394"/>
    <w:rsid w:val="001D17F2"/>
    <w:rsid w:val="001D34DC"/>
    <w:rsid w:val="001D363A"/>
    <w:rsid w:val="001D6295"/>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1E82"/>
    <w:rsid w:val="0023235F"/>
    <w:rsid w:val="002346D4"/>
    <w:rsid w:val="00234B85"/>
    <w:rsid w:val="002358C1"/>
    <w:rsid w:val="002433BE"/>
    <w:rsid w:val="00243823"/>
    <w:rsid w:val="0024511B"/>
    <w:rsid w:val="0025411D"/>
    <w:rsid w:val="00255CFB"/>
    <w:rsid w:val="0025686A"/>
    <w:rsid w:val="002610E3"/>
    <w:rsid w:val="00263445"/>
    <w:rsid w:val="00265AC2"/>
    <w:rsid w:val="00266E7E"/>
    <w:rsid w:val="00271D38"/>
    <w:rsid w:val="00272722"/>
    <w:rsid w:val="0027405C"/>
    <w:rsid w:val="00274A17"/>
    <w:rsid w:val="00277283"/>
    <w:rsid w:val="002800AD"/>
    <w:rsid w:val="00281C40"/>
    <w:rsid w:val="00283439"/>
    <w:rsid w:val="00283B3E"/>
    <w:rsid w:val="00283F80"/>
    <w:rsid w:val="00284B71"/>
    <w:rsid w:val="00286518"/>
    <w:rsid w:val="00290569"/>
    <w:rsid w:val="00290878"/>
    <w:rsid w:val="00292686"/>
    <w:rsid w:val="002956DD"/>
    <w:rsid w:val="00295CE4"/>
    <w:rsid w:val="00295F16"/>
    <w:rsid w:val="002A2ECA"/>
    <w:rsid w:val="002A73AD"/>
    <w:rsid w:val="002B03A7"/>
    <w:rsid w:val="002B0523"/>
    <w:rsid w:val="002B12ED"/>
    <w:rsid w:val="002B2439"/>
    <w:rsid w:val="002B2D96"/>
    <w:rsid w:val="002B3514"/>
    <w:rsid w:val="002B6C7A"/>
    <w:rsid w:val="002B703C"/>
    <w:rsid w:val="002B772E"/>
    <w:rsid w:val="002C106A"/>
    <w:rsid w:val="002C1D57"/>
    <w:rsid w:val="002C528B"/>
    <w:rsid w:val="002C63F1"/>
    <w:rsid w:val="002D11C0"/>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1CC6"/>
    <w:rsid w:val="00312CDC"/>
    <w:rsid w:val="00317A1F"/>
    <w:rsid w:val="00324C93"/>
    <w:rsid w:val="00326CA0"/>
    <w:rsid w:val="00327011"/>
    <w:rsid w:val="003276D7"/>
    <w:rsid w:val="00327C29"/>
    <w:rsid w:val="003351AC"/>
    <w:rsid w:val="00343848"/>
    <w:rsid w:val="00343979"/>
    <w:rsid w:val="003446DC"/>
    <w:rsid w:val="00355A83"/>
    <w:rsid w:val="00360C68"/>
    <w:rsid w:val="00374487"/>
    <w:rsid w:val="00375334"/>
    <w:rsid w:val="00377689"/>
    <w:rsid w:val="003819B6"/>
    <w:rsid w:val="00383290"/>
    <w:rsid w:val="00386D71"/>
    <w:rsid w:val="00392362"/>
    <w:rsid w:val="003958D7"/>
    <w:rsid w:val="00397E83"/>
    <w:rsid w:val="003A4E7F"/>
    <w:rsid w:val="003A6707"/>
    <w:rsid w:val="003B166F"/>
    <w:rsid w:val="003B208E"/>
    <w:rsid w:val="003B5ED9"/>
    <w:rsid w:val="003B6057"/>
    <w:rsid w:val="003B689E"/>
    <w:rsid w:val="003C1817"/>
    <w:rsid w:val="003C2E13"/>
    <w:rsid w:val="003C3F72"/>
    <w:rsid w:val="003C40E1"/>
    <w:rsid w:val="003C476F"/>
    <w:rsid w:val="003D122D"/>
    <w:rsid w:val="003D66FC"/>
    <w:rsid w:val="003E0423"/>
    <w:rsid w:val="003E1789"/>
    <w:rsid w:val="003E424C"/>
    <w:rsid w:val="003E43EE"/>
    <w:rsid w:val="003E5E91"/>
    <w:rsid w:val="003E6AB0"/>
    <w:rsid w:val="003E7BAE"/>
    <w:rsid w:val="003F00BE"/>
    <w:rsid w:val="003F309B"/>
    <w:rsid w:val="003F638C"/>
    <w:rsid w:val="003F6754"/>
    <w:rsid w:val="003F7B7F"/>
    <w:rsid w:val="00402268"/>
    <w:rsid w:val="004066F7"/>
    <w:rsid w:val="00410192"/>
    <w:rsid w:val="00410A09"/>
    <w:rsid w:val="004139EC"/>
    <w:rsid w:val="00413BD6"/>
    <w:rsid w:val="00413D00"/>
    <w:rsid w:val="00414E33"/>
    <w:rsid w:val="00420871"/>
    <w:rsid w:val="00420B81"/>
    <w:rsid w:val="00420E8E"/>
    <w:rsid w:val="00424CF8"/>
    <w:rsid w:val="004333F9"/>
    <w:rsid w:val="00435760"/>
    <w:rsid w:val="00436E6B"/>
    <w:rsid w:val="00437BAA"/>
    <w:rsid w:val="00441DFD"/>
    <w:rsid w:val="004428AE"/>
    <w:rsid w:val="004430E4"/>
    <w:rsid w:val="00445D2E"/>
    <w:rsid w:val="00447ACD"/>
    <w:rsid w:val="00447DAE"/>
    <w:rsid w:val="00451AB2"/>
    <w:rsid w:val="00455D09"/>
    <w:rsid w:val="00456585"/>
    <w:rsid w:val="00456BC4"/>
    <w:rsid w:val="00471123"/>
    <w:rsid w:val="004729FE"/>
    <w:rsid w:val="0047373D"/>
    <w:rsid w:val="0047436E"/>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4D99"/>
    <w:rsid w:val="004D5281"/>
    <w:rsid w:val="004D7090"/>
    <w:rsid w:val="004D7609"/>
    <w:rsid w:val="004E0917"/>
    <w:rsid w:val="004E098B"/>
    <w:rsid w:val="004E2BF4"/>
    <w:rsid w:val="004E4612"/>
    <w:rsid w:val="004E7486"/>
    <w:rsid w:val="004F1B45"/>
    <w:rsid w:val="004F2030"/>
    <w:rsid w:val="004F4545"/>
    <w:rsid w:val="004F5D38"/>
    <w:rsid w:val="004F61CC"/>
    <w:rsid w:val="00503069"/>
    <w:rsid w:val="005051CF"/>
    <w:rsid w:val="00507A5E"/>
    <w:rsid w:val="00511A07"/>
    <w:rsid w:val="00511BCC"/>
    <w:rsid w:val="00512EC8"/>
    <w:rsid w:val="005176C8"/>
    <w:rsid w:val="00517F52"/>
    <w:rsid w:val="005216E7"/>
    <w:rsid w:val="0052502B"/>
    <w:rsid w:val="00525940"/>
    <w:rsid w:val="00526057"/>
    <w:rsid w:val="0052645F"/>
    <w:rsid w:val="00526A8C"/>
    <w:rsid w:val="005275CF"/>
    <w:rsid w:val="00534F5F"/>
    <w:rsid w:val="00535EA1"/>
    <w:rsid w:val="0053601B"/>
    <w:rsid w:val="005369BC"/>
    <w:rsid w:val="00540BD6"/>
    <w:rsid w:val="00542370"/>
    <w:rsid w:val="0054363E"/>
    <w:rsid w:val="00544623"/>
    <w:rsid w:val="00545895"/>
    <w:rsid w:val="00545B60"/>
    <w:rsid w:val="005470BC"/>
    <w:rsid w:val="00550D20"/>
    <w:rsid w:val="00551F7F"/>
    <w:rsid w:val="005534CD"/>
    <w:rsid w:val="00553D30"/>
    <w:rsid w:val="00555AE5"/>
    <w:rsid w:val="00557D08"/>
    <w:rsid w:val="00560DC7"/>
    <w:rsid w:val="00561800"/>
    <w:rsid w:val="0056360A"/>
    <w:rsid w:val="0056463A"/>
    <w:rsid w:val="005650D7"/>
    <w:rsid w:val="00566439"/>
    <w:rsid w:val="00566D37"/>
    <w:rsid w:val="00570AE5"/>
    <w:rsid w:val="00570B59"/>
    <w:rsid w:val="00572AD4"/>
    <w:rsid w:val="00574876"/>
    <w:rsid w:val="005754FB"/>
    <w:rsid w:val="00575CC1"/>
    <w:rsid w:val="00580070"/>
    <w:rsid w:val="005806EB"/>
    <w:rsid w:val="00580ECA"/>
    <w:rsid w:val="00582C13"/>
    <w:rsid w:val="00590868"/>
    <w:rsid w:val="00590A1E"/>
    <w:rsid w:val="00591D09"/>
    <w:rsid w:val="00595489"/>
    <w:rsid w:val="00596A94"/>
    <w:rsid w:val="005A28A8"/>
    <w:rsid w:val="005A3A2D"/>
    <w:rsid w:val="005A4A04"/>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7B3"/>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14E61"/>
    <w:rsid w:val="006209FF"/>
    <w:rsid w:val="006235AE"/>
    <w:rsid w:val="0063000E"/>
    <w:rsid w:val="00630028"/>
    <w:rsid w:val="00634BE2"/>
    <w:rsid w:val="00641E1A"/>
    <w:rsid w:val="00642525"/>
    <w:rsid w:val="006425B1"/>
    <w:rsid w:val="00644229"/>
    <w:rsid w:val="006452CA"/>
    <w:rsid w:val="006505A9"/>
    <w:rsid w:val="00653416"/>
    <w:rsid w:val="00654C42"/>
    <w:rsid w:val="006550F9"/>
    <w:rsid w:val="00656EEA"/>
    <w:rsid w:val="00657C6D"/>
    <w:rsid w:val="00661293"/>
    <w:rsid w:val="00665CEE"/>
    <w:rsid w:val="00670A70"/>
    <w:rsid w:val="00681D09"/>
    <w:rsid w:val="006862EE"/>
    <w:rsid w:val="00686EBA"/>
    <w:rsid w:val="006921B5"/>
    <w:rsid w:val="00693009"/>
    <w:rsid w:val="00695A18"/>
    <w:rsid w:val="00696EAB"/>
    <w:rsid w:val="006A0630"/>
    <w:rsid w:val="006A39C2"/>
    <w:rsid w:val="006A480A"/>
    <w:rsid w:val="006A6474"/>
    <w:rsid w:val="006A7EB3"/>
    <w:rsid w:val="006B22BC"/>
    <w:rsid w:val="006B2A72"/>
    <w:rsid w:val="006B3206"/>
    <w:rsid w:val="006B394D"/>
    <w:rsid w:val="006B6387"/>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0C09"/>
    <w:rsid w:val="006E399E"/>
    <w:rsid w:val="006E48C2"/>
    <w:rsid w:val="006E671E"/>
    <w:rsid w:val="006F1177"/>
    <w:rsid w:val="006F19D7"/>
    <w:rsid w:val="006F693B"/>
    <w:rsid w:val="007012A3"/>
    <w:rsid w:val="00701CC5"/>
    <w:rsid w:val="00703525"/>
    <w:rsid w:val="00704C5B"/>
    <w:rsid w:val="007071B1"/>
    <w:rsid w:val="00710976"/>
    <w:rsid w:val="00712CCD"/>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47BCF"/>
    <w:rsid w:val="00750A45"/>
    <w:rsid w:val="00751222"/>
    <w:rsid w:val="00753BDE"/>
    <w:rsid w:val="00753E3F"/>
    <w:rsid w:val="007551D0"/>
    <w:rsid w:val="007554EF"/>
    <w:rsid w:val="00757BB6"/>
    <w:rsid w:val="00757C38"/>
    <w:rsid w:val="00761DAC"/>
    <w:rsid w:val="00762A3C"/>
    <w:rsid w:val="00762A88"/>
    <w:rsid w:val="0076323E"/>
    <w:rsid w:val="007645B1"/>
    <w:rsid w:val="00766F92"/>
    <w:rsid w:val="00767855"/>
    <w:rsid w:val="00772B7C"/>
    <w:rsid w:val="00773AB6"/>
    <w:rsid w:val="00777E66"/>
    <w:rsid w:val="007808B0"/>
    <w:rsid w:val="00780D03"/>
    <w:rsid w:val="00781084"/>
    <w:rsid w:val="00790BB6"/>
    <w:rsid w:val="007A2063"/>
    <w:rsid w:val="007A4945"/>
    <w:rsid w:val="007B0A1F"/>
    <w:rsid w:val="007B1082"/>
    <w:rsid w:val="007B5848"/>
    <w:rsid w:val="007B696C"/>
    <w:rsid w:val="007B6998"/>
    <w:rsid w:val="007B7FBA"/>
    <w:rsid w:val="007C4DC5"/>
    <w:rsid w:val="007C661C"/>
    <w:rsid w:val="007D0339"/>
    <w:rsid w:val="007D4030"/>
    <w:rsid w:val="007E0F00"/>
    <w:rsid w:val="007E34B9"/>
    <w:rsid w:val="007E437A"/>
    <w:rsid w:val="007E4E9C"/>
    <w:rsid w:val="007E5A8B"/>
    <w:rsid w:val="007F0D5A"/>
    <w:rsid w:val="007F32D1"/>
    <w:rsid w:val="00802B38"/>
    <w:rsid w:val="00804C06"/>
    <w:rsid w:val="00822AE3"/>
    <w:rsid w:val="00827DFF"/>
    <w:rsid w:val="008330AF"/>
    <w:rsid w:val="0083315C"/>
    <w:rsid w:val="008334B1"/>
    <w:rsid w:val="008355E7"/>
    <w:rsid w:val="0083658A"/>
    <w:rsid w:val="008405C8"/>
    <w:rsid w:val="008410CD"/>
    <w:rsid w:val="0084148D"/>
    <w:rsid w:val="00841F5B"/>
    <w:rsid w:val="00847498"/>
    <w:rsid w:val="008501C3"/>
    <w:rsid w:val="00852202"/>
    <w:rsid w:val="00852D06"/>
    <w:rsid w:val="00853701"/>
    <w:rsid w:val="00853BD6"/>
    <w:rsid w:val="00860228"/>
    <w:rsid w:val="008603B6"/>
    <w:rsid w:val="00862138"/>
    <w:rsid w:val="00866098"/>
    <w:rsid w:val="008679E3"/>
    <w:rsid w:val="0087229D"/>
    <w:rsid w:val="008726D4"/>
    <w:rsid w:val="0087351E"/>
    <w:rsid w:val="00875C87"/>
    <w:rsid w:val="008769C4"/>
    <w:rsid w:val="00877A58"/>
    <w:rsid w:val="00885C8E"/>
    <w:rsid w:val="00886DE1"/>
    <w:rsid w:val="0089352D"/>
    <w:rsid w:val="00893B96"/>
    <w:rsid w:val="00895BFD"/>
    <w:rsid w:val="00895D61"/>
    <w:rsid w:val="008A35D4"/>
    <w:rsid w:val="008A63BF"/>
    <w:rsid w:val="008B2A0C"/>
    <w:rsid w:val="008B3DA3"/>
    <w:rsid w:val="008B43AF"/>
    <w:rsid w:val="008B783A"/>
    <w:rsid w:val="008C1795"/>
    <w:rsid w:val="008C2291"/>
    <w:rsid w:val="008C26A9"/>
    <w:rsid w:val="008C3082"/>
    <w:rsid w:val="008C31F5"/>
    <w:rsid w:val="008C3F2C"/>
    <w:rsid w:val="008C5606"/>
    <w:rsid w:val="008C7939"/>
    <w:rsid w:val="008E34A9"/>
    <w:rsid w:val="008E3F2F"/>
    <w:rsid w:val="008E44C8"/>
    <w:rsid w:val="008E44F7"/>
    <w:rsid w:val="008E48AF"/>
    <w:rsid w:val="008F0EBE"/>
    <w:rsid w:val="008F615F"/>
    <w:rsid w:val="008F61C4"/>
    <w:rsid w:val="00900CD7"/>
    <w:rsid w:val="00911E70"/>
    <w:rsid w:val="00912463"/>
    <w:rsid w:val="00913091"/>
    <w:rsid w:val="00920064"/>
    <w:rsid w:val="009218B8"/>
    <w:rsid w:val="00921FB7"/>
    <w:rsid w:val="0092446D"/>
    <w:rsid w:val="00924CE8"/>
    <w:rsid w:val="00930693"/>
    <w:rsid w:val="00932B3F"/>
    <w:rsid w:val="00934F37"/>
    <w:rsid w:val="009360FE"/>
    <w:rsid w:val="009375A6"/>
    <w:rsid w:val="00942250"/>
    <w:rsid w:val="00944366"/>
    <w:rsid w:val="00945EF3"/>
    <w:rsid w:val="00946BC8"/>
    <w:rsid w:val="00951D3C"/>
    <w:rsid w:val="00952C7A"/>
    <w:rsid w:val="009563AE"/>
    <w:rsid w:val="009563ED"/>
    <w:rsid w:val="00957B44"/>
    <w:rsid w:val="009600F7"/>
    <w:rsid w:val="00961E17"/>
    <w:rsid w:val="00963C2C"/>
    <w:rsid w:val="009662A5"/>
    <w:rsid w:val="00967526"/>
    <w:rsid w:val="0097164D"/>
    <w:rsid w:val="009756B6"/>
    <w:rsid w:val="0097780B"/>
    <w:rsid w:val="00987631"/>
    <w:rsid w:val="00991C28"/>
    <w:rsid w:val="00991F72"/>
    <w:rsid w:val="00994A0E"/>
    <w:rsid w:val="00997384"/>
    <w:rsid w:val="0099788B"/>
    <w:rsid w:val="009A2434"/>
    <w:rsid w:val="009A252E"/>
    <w:rsid w:val="009A26EE"/>
    <w:rsid w:val="009A403E"/>
    <w:rsid w:val="009B1EFB"/>
    <w:rsid w:val="009B3921"/>
    <w:rsid w:val="009B540A"/>
    <w:rsid w:val="009B606E"/>
    <w:rsid w:val="009C6B0D"/>
    <w:rsid w:val="009C6F72"/>
    <w:rsid w:val="009C7025"/>
    <w:rsid w:val="009C74B5"/>
    <w:rsid w:val="009D266E"/>
    <w:rsid w:val="009D2B63"/>
    <w:rsid w:val="009E4D28"/>
    <w:rsid w:val="009E6A74"/>
    <w:rsid w:val="009E77F2"/>
    <w:rsid w:val="009F0E1A"/>
    <w:rsid w:val="009F5F29"/>
    <w:rsid w:val="00A00A1E"/>
    <w:rsid w:val="00A03C90"/>
    <w:rsid w:val="00A03D7E"/>
    <w:rsid w:val="00A0477C"/>
    <w:rsid w:val="00A0645A"/>
    <w:rsid w:val="00A07936"/>
    <w:rsid w:val="00A118A1"/>
    <w:rsid w:val="00A15640"/>
    <w:rsid w:val="00A20052"/>
    <w:rsid w:val="00A21AE8"/>
    <w:rsid w:val="00A2251E"/>
    <w:rsid w:val="00A22715"/>
    <w:rsid w:val="00A23AD8"/>
    <w:rsid w:val="00A25E3C"/>
    <w:rsid w:val="00A2655B"/>
    <w:rsid w:val="00A35E4E"/>
    <w:rsid w:val="00A40EBF"/>
    <w:rsid w:val="00A440A1"/>
    <w:rsid w:val="00A444F2"/>
    <w:rsid w:val="00A44A7D"/>
    <w:rsid w:val="00A513E8"/>
    <w:rsid w:val="00A51586"/>
    <w:rsid w:val="00A5677F"/>
    <w:rsid w:val="00A5683C"/>
    <w:rsid w:val="00A650A6"/>
    <w:rsid w:val="00A65544"/>
    <w:rsid w:val="00A65651"/>
    <w:rsid w:val="00A66881"/>
    <w:rsid w:val="00A71916"/>
    <w:rsid w:val="00A72292"/>
    <w:rsid w:val="00A72A00"/>
    <w:rsid w:val="00A73104"/>
    <w:rsid w:val="00A76F36"/>
    <w:rsid w:val="00A82003"/>
    <w:rsid w:val="00A84994"/>
    <w:rsid w:val="00A85396"/>
    <w:rsid w:val="00A915CA"/>
    <w:rsid w:val="00A93688"/>
    <w:rsid w:val="00A9383D"/>
    <w:rsid w:val="00A976A3"/>
    <w:rsid w:val="00AA2BF7"/>
    <w:rsid w:val="00AA34E3"/>
    <w:rsid w:val="00AA451F"/>
    <w:rsid w:val="00AB498D"/>
    <w:rsid w:val="00AB5CAE"/>
    <w:rsid w:val="00AB5FF0"/>
    <w:rsid w:val="00AC12CC"/>
    <w:rsid w:val="00AC2172"/>
    <w:rsid w:val="00AC21B0"/>
    <w:rsid w:val="00AC463E"/>
    <w:rsid w:val="00AC71DE"/>
    <w:rsid w:val="00AD04AC"/>
    <w:rsid w:val="00AD1E91"/>
    <w:rsid w:val="00AD34A0"/>
    <w:rsid w:val="00AD4CE9"/>
    <w:rsid w:val="00AD5C65"/>
    <w:rsid w:val="00AD5E4E"/>
    <w:rsid w:val="00AE012A"/>
    <w:rsid w:val="00AE087C"/>
    <w:rsid w:val="00AE0EE3"/>
    <w:rsid w:val="00AE1619"/>
    <w:rsid w:val="00AE5057"/>
    <w:rsid w:val="00AE7226"/>
    <w:rsid w:val="00AE7D66"/>
    <w:rsid w:val="00AF28F5"/>
    <w:rsid w:val="00AF6954"/>
    <w:rsid w:val="00B00C1D"/>
    <w:rsid w:val="00B03042"/>
    <w:rsid w:val="00B051AA"/>
    <w:rsid w:val="00B067AB"/>
    <w:rsid w:val="00B069C8"/>
    <w:rsid w:val="00B07877"/>
    <w:rsid w:val="00B1418B"/>
    <w:rsid w:val="00B16356"/>
    <w:rsid w:val="00B23012"/>
    <w:rsid w:val="00B23D4B"/>
    <w:rsid w:val="00B27469"/>
    <w:rsid w:val="00B33D45"/>
    <w:rsid w:val="00B34843"/>
    <w:rsid w:val="00B3575C"/>
    <w:rsid w:val="00B44C05"/>
    <w:rsid w:val="00B4698E"/>
    <w:rsid w:val="00B46A70"/>
    <w:rsid w:val="00B51B7D"/>
    <w:rsid w:val="00B60B03"/>
    <w:rsid w:val="00B705B0"/>
    <w:rsid w:val="00B71D4D"/>
    <w:rsid w:val="00B731C5"/>
    <w:rsid w:val="00B75C9E"/>
    <w:rsid w:val="00B76C61"/>
    <w:rsid w:val="00B81ABD"/>
    <w:rsid w:val="00B836CB"/>
    <w:rsid w:val="00B846E2"/>
    <w:rsid w:val="00B84924"/>
    <w:rsid w:val="00B84B85"/>
    <w:rsid w:val="00B86E6A"/>
    <w:rsid w:val="00B9283C"/>
    <w:rsid w:val="00B92F73"/>
    <w:rsid w:val="00B9552A"/>
    <w:rsid w:val="00BA074C"/>
    <w:rsid w:val="00BA2CDE"/>
    <w:rsid w:val="00BA5B57"/>
    <w:rsid w:val="00BA6EE0"/>
    <w:rsid w:val="00BB3198"/>
    <w:rsid w:val="00BB608A"/>
    <w:rsid w:val="00BB63BF"/>
    <w:rsid w:val="00BC3AC8"/>
    <w:rsid w:val="00BC4C2B"/>
    <w:rsid w:val="00BC5265"/>
    <w:rsid w:val="00BC7224"/>
    <w:rsid w:val="00BD0C80"/>
    <w:rsid w:val="00BD1CC0"/>
    <w:rsid w:val="00BD3255"/>
    <w:rsid w:val="00BD4B3B"/>
    <w:rsid w:val="00BD4CCF"/>
    <w:rsid w:val="00BD549B"/>
    <w:rsid w:val="00BE02A3"/>
    <w:rsid w:val="00BE0C32"/>
    <w:rsid w:val="00BE1E1D"/>
    <w:rsid w:val="00BE3B2C"/>
    <w:rsid w:val="00BE5B7F"/>
    <w:rsid w:val="00BE7445"/>
    <w:rsid w:val="00BE7802"/>
    <w:rsid w:val="00BF0495"/>
    <w:rsid w:val="00BF2F22"/>
    <w:rsid w:val="00BF3DD8"/>
    <w:rsid w:val="00C02E55"/>
    <w:rsid w:val="00C10F6C"/>
    <w:rsid w:val="00C131B1"/>
    <w:rsid w:val="00C15D00"/>
    <w:rsid w:val="00C229D2"/>
    <w:rsid w:val="00C2553E"/>
    <w:rsid w:val="00C256BE"/>
    <w:rsid w:val="00C26B75"/>
    <w:rsid w:val="00C27DBB"/>
    <w:rsid w:val="00C300E9"/>
    <w:rsid w:val="00C32DBD"/>
    <w:rsid w:val="00C35D13"/>
    <w:rsid w:val="00C35E90"/>
    <w:rsid w:val="00C36C3D"/>
    <w:rsid w:val="00C41FC8"/>
    <w:rsid w:val="00C46FCF"/>
    <w:rsid w:val="00C47EAC"/>
    <w:rsid w:val="00C51F87"/>
    <w:rsid w:val="00C53B62"/>
    <w:rsid w:val="00C5459E"/>
    <w:rsid w:val="00C54B86"/>
    <w:rsid w:val="00C60145"/>
    <w:rsid w:val="00C6462B"/>
    <w:rsid w:val="00C64A49"/>
    <w:rsid w:val="00C6635F"/>
    <w:rsid w:val="00C671F8"/>
    <w:rsid w:val="00C71340"/>
    <w:rsid w:val="00C72240"/>
    <w:rsid w:val="00C73113"/>
    <w:rsid w:val="00C73B02"/>
    <w:rsid w:val="00C77300"/>
    <w:rsid w:val="00C80968"/>
    <w:rsid w:val="00C826AD"/>
    <w:rsid w:val="00C838EA"/>
    <w:rsid w:val="00C848AD"/>
    <w:rsid w:val="00C85506"/>
    <w:rsid w:val="00C86F7A"/>
    <w:rsid w:val="00C965EB"/>
    <w:rsid w:val="00C96A2E"/>
    <w:rsid w:val="00C9717C"/>
    <w:rsid w:val="00CA0DB8"/>
    <w:rsid w:val="00CA13CE"/>
    <w:rsid w:val="00CA3B55"/>
    <w:rsid w:val="00CB0AE3"/>
    <w:rsid w:val="00CB15BE"/>
    <w:rsid w:val="00CB6EBB"/>
    <w:rsid w:val="00CC0AB1"/>
    <w:rsid w:val="00CC180E"/>
    <w:rsid w:val="00CC40CB"/>
    <w:rsid w:val="00CC4251"/>
    <w:rsid w:val="00CC48C6"/>
    <w:rsid w:val="00CC6081"/>
    <w:rsid w:val="00CD3B37"/>
    <w:rsid w:val="00CD59D8"/>
    <w:rsid w:val="00CD5BE3"/>
    <w:rsid w:val="00CE0283"/>
    <w:rsid w:val="00CE17AE"/>
    <w:rsid w:val="00CE4503"/>
    <w:rsid w:val="00CE62F8"/>
    <w:rsid w:val="00CE782D"/>
    <w:rsid w:val="00CE7CBD"/>
    <w:rsid w:val="00CF3AFC"/>
    <w:rsid w:val="00CF5C36"/>
    <w:rsid w:val="00D003CE"/>
    <w:rsid w:val="00D01933"/>
    <w:rsid w:val="00D02644"/>
    <w:rsid w:val="00D02E6E"/>
    <w:rsid w:val="00D04433"/>
    <w:rsid w:val="00D046B3"/>
    <w:rsid w:val="00D05A3C"/>
    <w:rsid w:val="00D11609"/>
    <w:rsid w:val="00D11F8F"/>
    <w:rsid w:val="00D141F5"/>
    <w:rsid w:val="00D16DFA"/>
    <w:rsid w:val="00D2164B"/>
    <w:rsid w:val="00D221C6"/>
    <w:rsid w:val="00D23173"/>
    <w:rsid w:val="00D2651E"/>
    <w:rsid w:val="00D3500F"/>
    <w:rsid w:val="00D36D03"/>
    <w:rsid w:val="00D413A6"/>
    <w:rsid w:val="00D47BCD"/>
    <w:rsid w:val="00D538E3"/>
    <w:rsid w:val="00D60EF1"/>
    <w:rsid w:val="00D6312B"/>
    <w:rsid w:val="00D63579"/>
    <w:rsid w:val="00D70109"/>
    <w:rsid w:val="00D73914"/>
    <w:rsid w:val="00D76A7C"/>
    <w:rsid w:val="00D774FA"/>
    <w:rsid w:val="00D800DB"/>
    <w:rsid w:val="00D8022D"/>
    <w:rsid w:val="00D8179E"/>
    <w:rsid w:val="00D85A45"/>
    <w:rsid w:val="00D910C3"/>
    <w:rsid w:val="00D931B1"/>
    <w:rsid w:val="00D939C9"/>
    <w:rsid w:val="00D9550B"/>
    <w:rsid w:val="00D95A7B"/>
    <w:rsid w:val="00D969BC"/>
    <w:rsid w:val="00D979A9"/>
    <w:rsid w:val="00DA3F47"/>
    <w:rsid w:val="00DA42A0"/>
    <w:rsid w:val="00DB0071"/>
    <w:rsid w:val="00DB08A6"/>
    <w:rsid w:val="00DB1791"/>
    <w:rsid w:val="00DB1C8B"/>
    <w:rsid w:val="00DB270A"/>
    <w:rsid w:val="00DB2839"/>
    <w:rsid w:val="00DB2864"/>
    <w:rsid w:val="00DB68D6"/>
    <w:rsid w:val="00DC14DD"/>
    <w:rsid w:val="00DC1734"/>
    <w:rsid w:val="00DC1A7C"/>
    <w:rsid w:val="00DC451A"/>
    <w:rsid w:val="00DC521F"/>
    <w:rsid w:val="00DC5FC6"/>
    <w:rsid w:val="00DC7AA2"/>
    <w:rsid w:val="00DD1447"/>
    <w:rsid w:val="00DD3DAB"/>
    <w:rsid w:val="00DD58DF"/>
    <w:rsid w:val="00DD6676"/>
    <w:rsid w:val="00DD6A0E"/>
    <w:rsid w:val="00DE054B"/>
    <w:rsid w:val="00DE0563"/>
    <w:rsid w:val="00DE1E0F"/>
    <w:rsid w:val="00DE51CE"/>
    <w:rsid w:val="00DE70BD"/>
    <w:rsid w:val="00DF136F"/>
    <w:rsid w:val="00DF77A6"/>
    <w:rsid w:val="00E003E0"/>
    <w:rsid w:val="00E03B7E"/>
    <w:rsid w:val="00E057B8"/>
    <w:rsid w:val="00E10D56"/>
    <w:rsid w:val="00E16E43"/>
    <w:rsid w:val="00E17F72"/>
    <w:rsid w:val="00E24BC6"/>
    <w:rsid w:val="00E26150"/>
    <w:rsid w:val="00E32EE2"/>
    <w:rsid w:val="00E35B04"/>
    <w:rsid w:val="00E444A2"/>
    <w:rsid w:val="00E45421"/>
    <w:rsid w:val="00E46049"/>
    <w:rsid w:val="00E47B18"/>
    <w:rsid w:val="00E50187"/>
    <w:rsid w:val="00E54B3D"/>
    <w:rsid w:val="00E550B3"/>
    <w:rsid w:val="00E603F7"/>
    <w:rsid w:val="00E67FFB"/>
    <w:rsid w:val="00E70AFA"/>
    <w:rsid w:val="00E712FA"/>
    <w:rsid w:val="00E714EA"/>
    <w:rsid w:val="00E72BC8"/>
    <w:rsid w:val="00E80A70"/>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451"/>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173F8"/>
    <w:rsid w:val="00F22340"/>
    <w:rsid w:val="00F2322C"/>
    <w:rsid w:val="00F24B99"/>
    <w:rsid w:val="00F2515A"/>
    <w:rsid w:val="00F25438"/>
    <w:rsid w:val="00F25E76"/>
    <w:rsid w:val="00F30BCD"/>
    <w:rsid w:val="00F3396D"/>
    <w:rsid w:val="00F36213"/>
    <w:rsid w:val="00F37029"/>
    <w:rsid w:val="00F37132"/>
    <w:rsid w:val="00F427FD"/>
    <w:rsid w:val="00F44425"/>
    <w:rsid w:val="00F44C50"/>
    <w:rsid w:val="00F45585"/>
    <w:rsid w:val="00F45D17"/>
    <w:rsid w:val="00F46ED4"/>
    <w:rsid w:val="00F4707E"/>
    <w:rsid w:val="00F503F9"/>
    <w:rsid w:val="00F5291F"/>
    <w:rsid w:val="00F54A8F"/>
    <w:rsid w:val="00F54B40"/>
    <w:rsid w:val="00F56FFE"/>
    <w:rsid w:val="00F60294"/>
    <w:rsid w:val="00F602CE"/>
    <w:rsid w:val="00F615EA"/>
    <w:rsid w:val="00F61AA7"/>
    <w:rsid w:val="00F62B95"/>
    <w:rsid w:val="00F63ED1"/>
    <w:rsid w:val="00F66F9F"/>
    <w:rsid w:val="00F7032A"/>
    <w:rsid w:val="00F71F11"/>
    <w:rsid w:val="00F72021"/>
    <w:rsid w:val="00F721B7"/>
    <w:rsid w:val="00F800A4"/>
    <w:rsid w:val="00F800CE"/>
    <w:rsid w:val="00F806CE"/>
    <w:rsid w:val="00F80F0B"/>
    <w:rsid w:val="00F81816"/>
    <w:rsid w:val="00F839DD"/>
    <w:rsid w:val="00F856F7"/>
    <w:rsid w:val="00F8673E"/>
    <w:rsid w:val="00F91AFB"/>
    <w:rsid w:val="00F92E64"/>
    <w:rsid w:val="00F95330"/>
    <w:rsid w:val="00FA6AF2"/>
    <w:rsid w:val="00FA6C3C"/>
    <w:rsid w:val="00FB0899"/>
    <w:rsid w:val="00FB4690"/>
    <w:rsid w:val="00FC07BF"/>
    <w:rsid w:val="00FC1D18"/>
    <w:rsid w:val="00FC2E5D"/>
    <w:rsid w:val="00FC37A5"/>
    <w:rsid w:val="00FC5E25"/>
    <w:rsid w:val="00FC635B"/>
    <w:rsid w:val="00FD13E4"/>
    <w:rsid w:val="00FE0F50"/>
    <w:rsid w:val="00FE4BB3"/>
    <w:rsid w:val="00FE5EA6"/>
    <w:rsid w:val="00FE7FA1"/>
    <w:rsid w:val="00FF256B"/>
    <w:rsid w:val="00FF2D4E"/>
    <w:rsid w:val="00FF36D2"/>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210264044">
      <w:bodyDiv w:val="1"/>
      <w:marLeft w:val="0"/>
      <w:marRight w:val="0"/>
      <w:marTop w:val="0"/>
      <w:marBottom w:val="0"/>
      <w:divBdr>
        <w:top w:val="none" w:sz="0" w:space="0" w:color="auto"/>
        <w:left w:val="none" w:sz="0" w:space="0" w:color="auto"/>
        <w:bottom w:val="none" w:sz="0" w:space="0" w:color="auto"/>
        <w:right w:val="none" w:sz="0" w:space="0" w:color="auto"/>
      </w:divBdr>
    </w:div>
    <w:div w:id="281696340">
      <w:bodyDiv w:val="1"/>
      <w:marLeft w:val="0"/>
      <w:marRight w:val="0"/>
      <w:marTop w:val="0"/>
      <w:marBottom w:val="0"/>
      <w:divBdr>
        <w:top w:val="none" w:sz="0" w:space="0" w:color="auto"/>
        <w:left w:val="none" w:sz="0" w:space="0" w:color="auto"/>
        <w:bottom w:val="none" w:sz="0" w:space="0" w:color="auto"/>
        <w:right w:val="none" w:sz="0" w:space="0" w:color="auto"/>
      </w:divBdr>
    </w:div>
    <w:div w:id="287900780">
      <w:bodyDiv w:val="1"/>
      <w:marLeft w:val="0"/>
      <w:marRight w:val="0"/>
      <w:marTop w:val="0"/>
      <w:marBottom w:val="0"/>
      <w:divBdr>
        <w:top w:val="none" w:sz="0" w:space="0" w:color="auto"/>
        <w:left w:val="none" w:sz="0" w:space="0" w:color="auto"/>
        <w:bottom w:val="none" w:sz="0" w:space="0" w:color="auto"/>
        <w:right w:val="none" w:sz="0" w:space="0" w:color="auto"/>
      </w:divBdr>
    </w:div>
    <w:div w:id="313144873">
      <w:bodyDiv w:val="1"/>
      <w:marLeft w:val="0"/>
      <w:marRight w:val="0"/>
      <w:marTop w:val="0"/>
      <w:marBottom w:val="0"/>
      <w:divBdr>
        <w:top w:val="none" w:sz="0" w:space="0" w:color="auto"/>
        <w:left w:val="none" w:sz="0" w:space="0" w:color="auto"/>
        <w:bottom w:val="none" w:sz="0" w:space="0" w:color="auto"/>
        <w:right w:val="none" w:sz="0" w:space="0" w:color="auto"/>
      </w:divBdr>
    </w:div>
    <w:div w:id="397174015">
      <w:bodyDiv w:val="1"/>
      <w:marLeft w:val="0"/>
      <w:marRight w:val="0"/>
      <w:marTop w:val="0"/>
      <w:marBottom w:val="0"/>
      <w:divBdr>
        <w:top w:val="none" w:sz="0" w:space="0" w:color="auto"/>
        <w:left w:val="none" w:sz="0" w:space="0" w:color="auto"/>
        <w:bottom w:val="none" w:sz="0" w:space="0" w:color="auto"/>
        <w:right w:val="none" w:sz="0" w:space="0" w:color="auto"/>
      </w:divBdr>
    </w:div>
    <w:div w:id="401949327">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423454248">
      <w:bodyDiv w:val="1"/>
      <w:marLeft w:val="0"/>
      <w:marRight w:val="0"/>
      <w:marTop w:val="0"/>
      <w:marBottom w:val="0"/>
      <w:divBdr>
        <w:top w:val="none" w:sz="0" w:space="0" w:color="auto"/>
        <w:left w:val="none" w:sz="0" w:space="0" w:color="auto"/>
        <w:bottom w:val="none" w:sz="0" w:space="0" w:color="auto"/>
        <w:right w:val="none" w:sz="0" w:space="0" w:color="auto"/>
      </w:divBdr>
    </w:div>
    <w:div w:id="485518439">
      <w:bodyDiv w:val="1"/>
      <w:marLeft w:val="0"/>
      <w:marRight w:val="0"/>
      <w:marTop w:val="0"/>
      <w:marBottom w:val="0"/>
      <w:divBdr>
        <w:top w:val="none" w:sz="0" w:space="0" w:color="auto"/>
        <w:left w:val="none" w:sz="0" w:space="0" w:color="auto"/>
        <w:bottom w:val="none" w:sz="0" w:space="0" w:color="auto"/>
        <w:right w:val="none" w:sz="0" w:space="0" w:color="auto"/>
      </w:divBdr>
    </w:div>
    <w:div w:id="505167732">
      <w:bodyDiv w:val="1"/>
      <w:marLeft w:val="0"/>
      <w:marRight w:val="0"/>
      <w:marTop w:val="0"/>
      <w:marBottom w:val="0"/>
      <w:divBdr>
        <w:top w:val="none" w:sz="0" w:space="0" w:color="auto"/>
        <w:left w:val="none" w:sz="0" w:space="0" w:color="auto"/>
        <w:bottom w:val="none" w:sz="0" w:space="0" w:color="auto"/>
        <w:right w:val="none" w:sz="0" w:space="0" w:color="auto"/>
      </w:divBdr>
    </w:div>
    <w:div w:id="523597705">
      <w:bodyDiv w:val="1"/>
      <w:marLeft w:val="0"/>
      <w:marRight w:val="0"/>
      <w:marTop w:val="0"/>
      <w:marBottom w:val="0"/>
      <w:divBdr>
        <w:top w:val="none" w:sz="0" w:space="0" w:color="auto"/>
        <w:left w:val="none" w:sz="0" w:space="0" w:color="auto"/>
        <w:bottom w:val="none" w:sz="0" w:space="0" w:color="auto"/>
        <w:right w:val="none" w:sz="0" w:space="0" w:color="auto"/>
      </w:divBdr>
    </w:div>
    <w:div w:id="561137978">
      <w:bodyDiv w:val="1"/>
      <w:marLeft w:val="0"/>
      <w:marRight w:val="0"/>
      <w:marTop w:val="0"/>
      <w:marBottom w:val="0"/>
      <w:divBdr>
        <w:top w:val="none" w:sz="0" w:space="0" w:color="auto"/>
        <w:left w:val="none" w:sz="0" w:space="0" w:color="auto"/>
        <w:bottom w:val="none" w:sz="0" w:space="0" w:color="auto"/>
        <w:right w:val="none" w:sz="0" w:space="0" w:color="auto"/>
      </w:divBdr>
    </w:div>
    <w:div w:id="562133812">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19266611">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698627122">
      <w:bodyDiv w:val="1"/>
      <w:marLeft w:val="0"/>
      <w:marRight w:val="0"/>
      <w:marTop w:val="0"/>
      <w:marBottom w:val="0"/>
      <w:divBdr>
        <w:top w:val="none" w:sz="0" w:space="0" w:color="auto"/>
        <w:left w:val="none" w:sz="0" w:space="0" w:color="auto"/>
        <w:bottom w:val="none" w:sz="0" w:space="0" w:color="auto"/>
        <w:right w:val="none" w:sz="0" w:space="0" w:color="auto"/>
      </w:divBdr>
    </w:div>
    <w:div w:id="708072289">
      <w:bodyDiv w:val="1"/>
      <w:marLeft w:val="0"/>
      <w:marRight w:val="0"/>
      <w:marTop w:val="0"/>
      <w:marBottom w:val="0"/>
      <w:divBdr>
        <w:top w:val="none" w:sz="0" w:space="0" w:color="auto"/>
        <w:left w:val="none" w:sz="0" w:space="0" w:color="auto"/>
        <w:bottom w:val="none" w:sz="0" w:space="0" w:color="auto"/>
        <w:right w:val="none" w:sz="0" w:space="0" w:color="auto"/>
      </w:divBdr>
    </w:div>
    <w:div w:id="73054192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923563997">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4710830">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295985442">
      <w:bodyDiv w:val="1"/>
      <w:marLeft w:val="0"/>
      <w:marRight w:val="0"/>
      <w:marTop w:val="0"/>
      <w:marBottom w:val="0"/>
      <w:divBdr>
        <w:top w:val="none" w:sz="0" w:space="0" w:color="auto"/>
        <w:left w:val="none" w:sz="0" w:space="0" w:color="auto"/>
        <w:bottom w:val="none" w:sz="0" w:space="0" w:color="auto"/>
        <w:right w:val="none" w:sz="0" w:space="0" w:color="auto"/>
      </w:divBdr>
    </w:div>
    <w:div w:id="1347516882">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65903324">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396270990">
      <w:bodyDiv w:val="1"/>
      <w:marLeft w:val="0"/>
      <w:marRight w:val="0"/>
      <w:marTop w:val="0"/>
      <w:marBottom w:val="0"/>
      <w:divBdr>
        <w:top w:val="none" w:sz="0" w:space="0" w:color="auto"/>
        <w:left w:val="none" w:sz="0" w:space="0" w:color="auto"/>
        <w:bottom w:val="none" w:sz="0" w:space="0" w:color="auto"/>
        <w:right w:val="none" w:sz="0" w:space="0" w:color="auto"/>
      </w:divBdr>
    </w:div>
    <w:div w:id="1447381679">
      <w:bodyDiv w:val="1"/>
      <w:marLeft w:val="0"/>
      <w:marRight w:val="0"/>
      <w:marTop w:val="0"/>
      <w:marBottom w:val="0"/>
      <w:divBdr>
        <w:top w:val="none" w:sz="0" w:space="0" w:color="auto"/>
        <w:left w:val="none" w:sz="0" w:space="0" w:color="auto"/>
        <w:bottom w:val="none" w:sz="0" w:space="0" w:color="auto"/>
        <w:right w:val="none" w:sz="0" w:space="0" w:color="auto"/>
      </w:divBdr>
    </w:div>
    <w:div w:id="1479375891">
      <w:bodyDiv w:val="1"/>
      <w:marLeft w:val="0"/>
      <w:marRight w:val="0"/>
      <w:marTop w:val="0"/>
      <w:marBottom w:val="0"/>
      <w:divBdr>
        <w:top w:val="none" w:sz="0" w:space="0" w:color="auto"/>
        <w:left w:val="none" w:sz="0" w:space="0" w:color="auto"/>
        <w:bottom w:val="none" w:sz="0" w:space="0" w:color="auto"/>
        <w:right w:val="none" w:sz="0" w:space="0" w:color="auto"/>
      </w:divBdr>
    </w:div>
    <w:div w:id="1656031788">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72183086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1991055768">
      <w:bodyDiv w:val="1"/>
      <w:marLeft w:val="0"/>
      <w:marRight w:val="0"/>
      <w:marTop w:val="0"/>
      <w:marBottom w:val="0"/>
      <w:divBdr>
        <w:top w:val="none" w:sz="0" w:space="0" w:color="auto"/>
        <w:left w:val="none" w:sz="0" w:space="0" w:color="auto"/>
        <w:bottom w:val="none" w:sz="0" w:space="0" w:color="auto"/>
        <w:right w:val="none" w:sz="0" w:space="0" w:color="auto"/>
      </w:divBdr>
    </w:div>
    <w:div w:id="2046056864">
      <w:bodyDiv w:val="1"/>
      <w:marLeft w:val="0"/>
      <w:marRight w:val="0"/>
      <w:marTop w:val="0"/>
      <w:marBottom w:val="0"/>
      <w:divBdr>
        <w:top w:val="none" w:sz="0" w:space="0" w:color="auto"/>
        <w:left w:val="none" w:sz="0" w:space="0" w:color="auto"/>
        <w:bottom w:val="none" w:sz="0" w:space="0" w:color="auto"/>
        <w:right w:val="none" w:sz="0" w:space="0" w:color="auto"/>
      </w:divBdr>
      <w:divsChild>
        <w:div w:id="2073573546">
          <w:marLeft w:val="-180"/>
          <w:marRight w:val="120"/>
          <w:marTop w:val="0"/>
          <w:marBottom w:val="0"/>
          <w:divBdr>
            <w:top w:val="none" w:sz="0" w:space="0" w:color="auto"/>
            <w:left w:val="none" w:sz="0" w:space="0" w:color="auto"/>
            <w:bottom w:val="none" w:sz="0" w:space="0" w:color="auto"/>
            <w:right w:val="none" w:sz="0" w:space="0" w:color="auto"/>
          </w:divBdr>
          <w:divsChild>
            <w:div w:id="1736781677">
              <w:marLeft w:val="0"/>
              <w:marRight w:val="0"/>
              <w:marTop w:val="0"/>
              <w:marBottom w:val="0"/>
              <w:divBdr>
                <w:top w:val="none" w:sz="0" w:space="0" w:color="auto"/>
                <w:left w:val="none" w:sz="0" w:space="0" w:color="auto"/>
                <w:bottom w:val="none" w:sz="0" w:space="0" w:color="auto"/>
                <w:right w:val="none" w:sz="0" w:space="0" w:color="auto"/>
              </w:divBdr>
              <w:divsChild>
                <w:div w:id="1163472658">
                  <w:marLeft w:val="0"/>
                  <w:marRight w:val="0"/>
                  <w:marTop w:val="0"/>
                  <w:marBottom w:val="0"/>
                  <w:divBdr>
                    <w:top w:val="none" w:sz="0" w:space="0" w:color="auto"/>
                    <w:left w:val="none" w:sz="0" w:space="0" w:color="auto"/>
                    <w:bottom w:val="none" w:sz="0" w:space="0" w:color="auto"/>
                    <w:right w:val="none" w:sz="0" w:space="0" w:color="auto"/>
                  </w:divBdr>
                  <w:divsChild>
                    <w:div w:id="17678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 w:id="2110078307">
      <w:bodyDiv w:val="1"/>
      <w:marLeft w:val="0"/>
      <w:marRight w:val="0"/>
      <w:marTop w:val="0"/>
      <w:marBottom w:val="0"/>
      <w:divBdr>
        <w:top w:val="none" w:sz="0" w:space="0" w:color="auto"/>
        <w:left w:val="none" w:sz="0" w:space="0" w:color="auto"/>
        <w:bottom w:val="none" w:sz="0" w:space="0" w:color="auto"/>
        <w:right w:val="none" w:sz="0" w:space="0" w:color="auto"/>
      </w:divBdr>
    </w:div>
    <w:div w:id="2125227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s://communistusa.org/leaflet-fight-ice-terror-with-class-war/"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solidnet.org/article/CP-USA-CPUSA-on-ICE-Raids-LA/"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www.solidnet.org/article/PSP-of-Mexico-ALTO-A-LA-REPRESION-Y-PERSECUCION-DE-LOS-MIGRANTES-EN-EE.U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newworker.us/editorial/statement-on-the-clashes-against-ice/"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liberationnews.org/psl-statement-stop-the-raids-national-guard-out-of-la/"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idcommunism.com/2025/06/communist-party-of-mexico-expresses-solidarity-with-protesting-workers-and-migrants-in-los-angeles.html"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11703</TotalTime>
  <Pages>17</Pages>
  <Words>2738</Words>
  <Characters>4874</Characters>
  <Application>Microsoft Office Word</Application>
  <DocSecurity>0</DocSecurity>
  <Lines>174</Lines>
  <Paragraphs>81</Paragraphs>
  <ScaleCrop>false</ScaleCrop>
  <Company>china</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13262</dc:creator>
  <cp:lastModifiedBy>wangbin</cp:lastModifiedBy>
  <cp:revision>1063</cp:revision>
  <cp:lastPrinted>2025-07-24T13:42:00Z</cp:lastPrinted>
  <dcterms:created xsi:type="dcterms:W3CDTF">2022-02-02T11:50:00Z</dcterms:created>
  <dcterms:modified xsi:type="dcterms:W3CDTF">2025-07-24T13:42:00Z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